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699E6" w14:textId="6A917250" w:rsidR="008370AF" w:rsidRPr="008370AF" w:rsidRDefault="008370AF" w:rsidP="002D3C63">
      <w:pPr>
        <w:pStyle w:val="NoSpacing"/>
        <w:jc w:val="center"/>
        <w:rPr>
          <w:rFonts w:asciiTheme="minorHAnsi" w:hAnsiTheme="minorHAnsi" w:cstheme="minorHAnsi"/>
          <w:b/>
          <w:bCs/>
          <w:sz w:val="32"/>
          <w:szCs w:val="32"/>
        </w:rPr>
      </w:pPr>
      <w:r w:rsidRPr="008370AF">
        <w:rPr>
          <w:rFonts w:asciiTheme="minorHAnsi" w:hAnsiTheme="minorHAnsi" w:cstheme="minorHAnsi"/>
          <w:b/>
          <w:bCs/>
          <w:sz w:val="32"/>
          <w:szCs w:val="32"/>
        </w:rPr>
        <w:t>SECTION 10700</w:t>
      </w:r>
    </w:p>
    <w:p w14:paraId="178AD29E" w14:textId="77777777" w:rsidR="008370AF" w:rsidRPr="008370AF" w:rsidRDefault="008370AF" w:rsidP="002D3C63">
      <w:pPr>
        <w:pStyle w:val="NoSpacing"/>
        <w:jc w:val="center"/>
        <w:rPr>
          <w:rFonts w:asciiTheme="minorHAnsi" w:hAnsiTheme="minorHAnsi" w:cstheme="minorHAnsi"/>
          <w:b/>
          <w:bCs/>
          <w:sz w:val="32"/>
          <w:szCs w:val="32"/>
        </w:rPr>
      </w:pPr>
      <w:r w:rsidRPr="008370AF">
        <w:rPr>
          <w:rFonts w:asciiTheme="minorHAnsi" w:hAnsiTheme="minorHAnsi" w:cstheme="minorHAnsi"/>
          <w:b/>
          <w:bCs/>
          <w:sz w:val="32"/>
          <w:szCs w:val="32"/>
        </w:rPr>
        <w:t>EXTRUDED ALUMINUM CANOPY SYSTEM WITH INTEGRAL SOFFIT</w:t>
      </w:r>
    </w:p>
    <w:p w14:paraId="0EEEE9D3" w14:textId="43BEA481" w:rsidR="002871D7" w:rsidRPr="008370AF" w:rsidRDefault="002871D7" w:rsidP="008370AF">
      <w:pPr>
        <w:pStyle w:val="NoSpacing"/>
        <w:rPr>
          <w:rFonts w:asciiTheme="minorHAnsi" w:hAnsiTheme="minorHAnsi" w:cstheme="minorHAnsi"/>
          <w:b/>
          <w:sz w:val="28"/>
          <w:szCs w:val="28"/>
        </w:rPr>
      </w:pPr>
    </w:p>
    <w:p w14:paraId="7E8CFB65" w14:textId="77777777" w:rsidR="002871D7" w:rsidRPr="002D3C63" w:rsidRDefault="002871D7">
      <w:pPr>
        <w:pStyle w:val="NoSpacing"/>
        <w:rPr>
          <w:rFonts w:asciiTheme="minorHAnsi" w:hAnsiTheme="minorHAnsi" w:cstheme="minorHAnsi"/>
          <w:b/>
          <w:bCs/>
          <w:sz w:val="24"/>
          <w:szCs w:val="24"/>
        </w:rPr>
      </w:pPr>
      <w:r w:rsidRPr="002D3C63">
        <w:rPr>
          <w:rFonts w:asciiTheme="minorHAnsi" w:hAnsiTheme="minorHAnsi" w:cstheme="minorHAnsi"/>
          <w:b/>
          <w:bCs/>
          <w:sz w:val="24"/>
          <w:szCs w:val="24"/>
        </w:rPr>
        <w:t>PART 1 GENERAL</w:t>
      </w:r>
    </w:p>
    <w:p w14:paraId="0195574B" w14:textId="77777777" w:rsidR="002871D7" w:rsidRPr="002D3C63" w:rsidRDefault="002871D7">
      <w:pPr>
        <w:pStyle w:val="NoSpacing"/>
        <w:rPr>
          <w:rFonts w:asciiTheme="minorHAnsi" w:hAnsiTheme="minorHAnsi" w:cstheme="minorHAnsi"/>
          <w:sz w:val="24"/>
          <w:szCs w:val="24"/>
        </w:rPr>
      </w:pPr>
    </w:p>
    <w:p w14:paraId="594286A0" w14:textId="77777777" w:rsidR="002871D7" w:rsidRPr="002D3C63" w:rsidRDefault="002871D7" w:rsidP="00F00269">
      <w:pPr>
        <w:pStyle w:val="NoSpacing"/>
        <w:numPr>
          <w:ilvl w:val="1"/>
          <w:numId w:val="6"/>
        </w:numPr>
        <w:rPr>
          <w:rFonts w:asciiTheme="minorHAnsi" w:hAnsiTheme="minorHAnsi" w:cstheme="minorHAnsi"/>
          <w:b/>
          <w:bCs/>
          <w:sz w:val="24"/>
          <w:szCs w:val="24"/>
        </w:rPr>
      </w:pPr>
      <w:r w:rsidRPr="002D3C63">
        <w:rPr>
          <w:rFonts w:asciiTheme="minorHAnsi" w:hAnsiTheme="minorHAnsi" w:cstheme="minorHAnsi"/>
          <w:b/>
          <w:bCs/>
          <w:sz w:val="24"/>
          <w:szCs w:val="24"/>
        </w:rPr>
        <w:t>RELATED DOCUMENTS:</w:t>
      </w:r>
    </w:p>
    <w:p w14:paraId="683392AC" w14:textId="77777777" w:rsidR="002871D7" w:rsidRPr="002D3C63" w:rsidRDefault="002871D7">
      <w:pPr>
        <w:pStyle w:val="NoSpacing"/>
        <w:ind w:left="1290"/>
        <w:rPr>
          <w:rFonts w:asciiTheme="minorHAnsi" w:hAnsiTheme="minorHAnsi" w:cstheme="minorHAnsi"/>
          <w:sz w:val="24"/>
          <w:szCs w:val="24"/>
        </w:rPr>
      </w:pPr>
    </w:p>
    <w:p w14:paraId="3EE62B78" w14:textId="77777777" w:rsidR="002D3C63" w:rsidRDefault="002871D7">
      <w:pPr>
        <w:pStyle w:val="NoSpacing"/>
        <w:numPr>
          <w:ilvl w:val="0"/>
          <w:numId w:val="3"/>
        </w:numPr>
        <w:rPr>
          <w:rFonts w:asciiTheme="minorHAnsi" w:hAnsiTheme="minorHAnsi" w:cstheme="minorHAnsi"/>
          <w:sz w:val="24"/>
          <w:szCs w:val="24"/>
        </w:rPr>
      </w:pPr>
      <w:r w:rsidRPr="002D3C63">
        <w:rPr>
          <w:rFonts w:asciiTheme="minorHAnsi" w:hAnsiTheme="minorHAnsi" w:cstheme="minorHAnsi"/>
          <w:sz w:val="24"/>
          <w:szCs w:val="24"/>
        </w:rPr>
        <w:t>The bidding requirements, general conditions, supplementary conditions, drawings and</w:t>
      </w:r>
    </w:p>
    <w:p w14:paraId="1D8EC107" w14:textId="3FBFDF4C" w:rsidR="002871D7" w:rsidRPr="002D3C63" w:rsidRDefault="002871D7">
      <w:pPr>
        <w:pStyle w:val="NoSpacing"/>
        <w:numPr>
          <w:ilvl w:val="0"/>
          <w:numId w:val="3"/>
        </w:numPr>
        <w:rPr>
          <w:rFonts w:asciiTheme="minorHAnsi" w:hAnsiTheme="minorHAnsi" w:cstheme="minorHAnsi"/>
          <w:sz w:val="24"/>
          <w:szCs w:val="24"/>
        </w:rPr>
      </w:pPr>
      <w:r w:rsidRPr="002D3C63">
        <w:rPr>
          <w:rFonts w:asciiTheme="minorHAnsi" w:hAnsiTheme="minorHAnsi" w:cstheme="minorHAnsi"/>
          <w:sz w:val="24"/>
          <w:szCs w:val="24"/>
        </w:rPr>
        <w:t>requirements of division one specification shall apply to work specified in this section.</w:t>
      </w:r>
    </w:p>
    <w:p w14:paraId="088FFCA4" w14:textId="77777777" w:rsidR="002871D7" w:rsidRPr="002D3C63" w:rsidRDefault="002871D7">
      <w:pPr>
        <w:pStyle w:val="NoSpacing"/>
        <w:ind w:left="720"/>
        <w:rPr>
          <w:rFonts w:asciiTheme="minorHAnsi" w:hAnsiTheme="minorHAnsi" w:cstheme="minorHAnsi"/>
          <w:sz w:val="24"/>
          <w:szCs w:val="24"/>
        </w:rPr>
      </w:pPr>
    </w:p>
    <w:p w14:paraId="16DBE3EA" w14:textId="77777777" w:rsidR="002871D7" w:rsidRPr="002D3C63" w:rsidRDefault="002871D7" w:rsidP="00F00269">
      <w:pPr>
        <w:pStyle w:val="NoSpacing"/>
        <w:numPr>
          <w:ilvl w:val="1"/>
          <w:numId w:val="6"/>
        </w:numPr>
        <w:rPr>
          <w:rFonts w:asciiTheme="minorHAnsi" w:hAnsiTheme="minorHAnsi" w:cstheme="minorHAnsi"/>
          <w:b/>
          <w:bCs/>
          <w:sz w:val="24"/>
          <w:szCs w:val="24"/>
        </w:rPr>
      </w:pPr>
      <w:r w:rsidRPr="002D3C63">
        <w:rPr>
          <w:rFonts w:asciiTheme="minorHAnsi" w:hAnsiTheme="minorHAnsi" w:cstheme="minorHAnsi"/>
          <w:b/>
          <w:bCs/>
          <w:sz w:val="24"/>
          <w:szCs w:val="24"/>
        </w:rPr>
        <w:t>DESCRIPTION OF WORK:</w:t>
      </w:r>
    </w:p>
    <w:p w14:paraId="0CC354AA" w14:textId="77777777" w:rsidR="002871D7" w:rsidRPr="002D3C63" w:rsidRDefault="002871D7">
      <w:pPr>
        <w:pStyle w:val="NoSpacing"/>
        <w:rPr>
          <w:rFonts w:asciiTheme="minorHAnsi" w:hAnsiTheme="minorHAnsi" w:cstheme="minorHAnsi"/>
          <w:sz w:val="24"/>
          <w:szCs w:val="24"/>
        </w:rPr>
      </w:pPr>
    </w:p>
    <w:p w14:paraId="3C93AA44" w14:textId="490D5070" w:rsidR="002871D7" w:rsidRPr="002D3C63" w:rsidRDefault="002871D7" w:rsidP="00F00269">
      <w:pPr>
        <w:pStyle w:val="NoSpacing"/>
        <w:numPr>
          <w:ilvl w:val="0"/>
          <w:numId w:val="11"/>
        </w:numPr>
        <w:rPr>
          <w:rFonts w:asciiTheme="minorHAnsi" w:hAnsiTheme="minorHAnsi" w:cstheme="minorHAnsi"/>
          <w:sz w:val="24"/>
          <w:szCs w:val="24"/>
        </w:rPr>
      </w:pPr>
      <w:r w:rsidRPr="002D3C63">
        <w:rPr>
          <w:rFonts w:asciiTheme="minorHAnsi" w:hAnsiTheme="minorHAnsi" w:cstheme="minorHAnsi"/>
          <w:sz w:val="24"/>
          <w:szCs w:val="24"/>
        </w:rPr>
        <w:t xml:space="preserve">The extent of </w:t>
      </w:r>
      <w:r w:rsidR="009A7204">
        <w:rPr>
          <w:rFonts w:asciiTheme="minorHAnsi" w:hAnsiTheme="minorHAnsi" w:cstheme="minorHAnsi"/>
          <w:sz w:val="24"/>
          <w:szCs w:val="24"/>
        </w:rPr>
        <w:t>extruded aluminum canopy</w:t>
      </w:r>
      <w:r w:rsidRPr="002D3C63">
        <w:rPr>
          <w:rFonts w:asciiTheme="minorHAnsi" w:hAnsiTheme="minorHAnsi" w:cstheme="minorHAnsi"/>
          <w:sz w:val="24"/>
          <w:szCs w:val="24"/>
        </w:rPr>
        <w:t xml:space="preserve"> is shown on the drawings and as specified herein.</w:t>
      </w:r>
    </w:p>
    <w:p w14:paraId="07F7C880" w14:textId="77777777" w:rsidR="002871D7" w:rsidRPr="002D3C63" w:rsidRDefault="002871D7">
      <w:pPr>
        <w:pStyle w:val="NoSpacing"/>
        <w:rPr>
          <w:rFonts w:asciiTheme="minorHAnsi" w:hAnsiTheme="minorHAnsi" w:cstheme="minorHAnsi"/>
          <w:sz w:val="24"/>
          <w:szCs w:val="24"/>
        </w:rPr>
      </w:pPr>
    </w:p>
    <w:p w14:paraId="47D38927" w14:textId="3045F644" w:rsidR="002871D7" w:rsidRPr="002D3C63" w:rsidRDefault="002871D7" w:rsidP="00F00269">
      <w:pPr>
        <w:pStyle w:val="NoSpacing"/>
        <w:numPr>
          <w:ilvl w:val="0"/>
          <w:numId w:val="11"/>
        </w:numPr>
        <w:rPr>
          <w:rFonts w:asciiTheme="minorHAnsi" w:hAnsiTheme="minorHAnsi" w:cstheme="minorHAnsi"/>
          <w:sz w:val="24"/>
          <w:szCs w:val="24"/>
        </w:rPr>
      </w:pPr>
      <w:r w:rsidRPr="002D3C63">
        <w:rPr>
          <w:rFonts w:asciiTheme="minorHAnsi" w:hAnsiTheme="minorHAnsi" w:cstheme="minorHAnsi"/>
          <w:sz w:val="24"/>
          <w:szCs w:val="24"/>
        </w:rPr>
        <w:t xml:space="preserve">Definition: Extruded Aluminum </w:t>
      </w:r>
      <w:r w:rsidR="009A7204">
        <w:rPr>
          <w:rFonts w:asciiTheme="minorHAnsi" w:hAnsiTheme="minorHAnsi" w:cstheme="minorHAnsi"/>
          <w:sz w:val="24"/>
          <w:szCs w:val="24"/>
        </w:rPr>
        <w:t>Canopy System</w:t>
      </w:r>
      <w:r w:rsidRPr="002D3C63">
        <w:rPr>
          <w:rFonts w:asciiTheme="minorHAnsi" w:hAnsiTheme="minorHAnsi" w:cstheme="minorHAnsi"/>
          <w:sz w:val="24"/>
          <w:szCs w:val="24"/>
        </w:rPr>
        <w:t xml:space="preserve"> shall consist entirely of extruded aluminum sections (roll-formed </w:t>
      </w:r>
      <w:r w:rsidR="009A7204">
        <w:rPr>
          <w:rFonts w:asciiTheme="minorHAnsi" w:hAnsiTheme="minorHAnsi" w:cstheme="minorHAnsi"/>
          <w:sz w:val="24"/>
          <w:szCs w:val="24"/>
        </w:rPr>
        <w:t xml:space="preserve">decking </w:t>
      </w:r>
      <w:r w:rsidRPr="002D3C63">
        <w:rPr>
          <w:rFonts w:asciiTheme="minorHAnsi" w:hAnsiTheme="minorHAnsi" w:cstheme="minorHAnsi"/>
          <w:sz w:val="24"/>
          <w:szCs w:val="24"/>
        </w:rPr>
        <w:t xml:space="preserve">not acceptable).  System shall consist of </w:t>
      </w:r>
      <w:proofErr w:type="spellStart"/>
      <w:r w:rsidRPr="002D3C63">
        <w:rPr>
          <w:rFonts w:asciiTheme="minorHAnsi" w:hAnsiTheme="minorHAnsi" w:cstheme="minorHAnsi"/>
          <w:sz w:val="24"/>
          <w:szCs w:val="24"/>
        </w:rPr>
        <w:t>heli</w:t>
      </w:r>
      <w:proofErr w:type="spellEnd"/>
      <w:r w:rsidRPr="002D3C63">
        <w:rPr>
          <w:rFonts w:asciiTheme="minorHAnsi" w:hAnsiTheme="minorHAnsi" w:cstheme="minorHAnsi"/>
          <w:sz w:val="24"/>
          <w:szCs w:val="24"/>
        </w:rPr>
        <w:t xml:space="preserve">-arc welded, </w:t>
      </w:r>
      <w:r w:rsidR="00106762" w:rsidRPr="002D3C63">
        <w:rPr>
          <w:rFonts w:asciiTheme="minorHAnsi" w:hAnsiTheme="minorHAnsi" w:cstheme="minorHAnsi"/>
          <w:sz w:val="24"/>
          <w:szCs w:val="24"/>
        </w:rPr>
        <w:t xml:space="preserve">rigid structural bents, </w:t>
      </w:r>
      <w:r w:rsidRPr="002D3C63">
        <w:rPr>
          <w:rFonts w:asciiTheme="minorHAnsi" w:hAnsiTheme="minorHAnsi" w:cstheme="minorHAnsi"/>
          <w:sz w:val="24"/>
          <w:szCs w:val="24"/>
        </w:rPr>
        <w:t>decking, fascia, accessory items and hardware to provide a complete system.</w:t>
      </w:r>
    </w:p>
    <w:p w14:paraId="19416EEB" w14:textId="77777777" w:rsidR="002871D7" w:rsidRPr="002D3C63" w:rsidRDefault="002871D7">
      <w:pPr>
        <w:pStyle w:val="NoSpacing"/>
        <w:rPr>
          <w:rFonts w:asciiTheme="minorHAnsi" w:hAnsiTheme="minorHAnsi" w:cstheme="minorHAnsi"/>
          <w:sz w:val="24"/>
          <w:szCs w:val="24"/>
        </w:rPr>
      </w:pPr>
    </w:p>
    <w:p w14:paraId="7E48E75D" w14:textId="151643FE" w:rsidR="002871D7" w:rsidRPr="002D3C63" w:rsidRDefault="002871D7" w:rsidP="00F00269">
      <w:pPr>
        <w:pStyle w:val="NoSpacing"/>
        <w:numPr>
          <w:ilvl w:val="0"/>
          <w:numId w:val="11"/>
        </w:numPr>
        <w:rPr>
          <w:rFonts w:asciiTheme="minorHAnsi" w:hAnsiTheme="minorHAnsi" w:cstheme="minorHAnsi"/>
          <w:sz w:val="24"/>
          <w:szCs w:val="24"/>
        </w:rPr>
      </w:pPr>
      <w:r w:rsidRPr="002D3C63">
        <w:rPr>
          <w:rFonts w:asciiTheme="minorHAnsi" w:hAnsiTheme="minorHAnsi" w:cstheme="minorHAnsi"/>
          <w:sz w:val="24"/>
          <w:szCs w:val="24"/>
        </w:rPr>
        <w:t xml:space="preserve">Water shall drain from deck into designated beams and </w:t>
      </w:r>
      <w:r w:rsidR="00871F80">
        <w:rPr>
          <w:rFonts w:asciiTheme="minorHAnsi" w:hAnsiTheme="minorHAnsi" w:cstheme="minorHAnsi"/>
          <w:sz w:val="24"/>
          <w:szCs w:val="24"/>
        </w:rPr>
        <w:t xml:space="preserve">drain as notated in drawings. </w:t>
      </w:r>
    </w:p>
    <w:p w14:paraId="4DE0CB41" w14:textId="77777777" w:rsidR="002871D7" w:rsidRPr="002D3C63" w:rsidRDefault="002871D7">
      <w:pPr>
        <w:pStyle w:val="NoSpacing"/>
        <w:rPr>
          <w:rFonts w:asciiTheme="minorHAnsi" w:hAnsiTheme="minorHAnsi" w:cstheme="minorHAnsi"/>
          <w:sz w:val="24"/>
          <w:szCs w:val="24"/>
        </w:rPr>
      </w:pPr>
    </w:p>
    <w:p w14:paraId="43E248D1" w14:textId="77777777" w:rsidR="002871D7" w:rsidRPr="002D3C63" w:rsidRDefault="002871D7" w:rsidP="00F00269">
      <w:pPr>
        <w:pStyle w:val="NoSpacing"/>
        <w:numPr>
          <w:ilvl w:val="1"/>
          <w:numId w:val="6"/>
        </w:numPr>
        <w:rPr>
          <w:rFonts w:asciiTheme="minorHAnsi" w:hAnsiTheme="minorHAnsi" w:cstheme="minorHAnsi"/>
          <w:b/>
          <w:bCs/>
          <w:sz w:val="24"/>
          <w:szCs w:val="24"/>
        </w:rPr>
      </w:pPr>
      <w:r w:rsidRPr="002D3C63">
        <w:rPr>
          <w:rFonts w:asciiTheme="minorHAnsi" w:hAnsiTheme="minorHAnsi" w:cstheme="minorHAnsi"/>
          <w:b/>
          <w:bCs/>
          <w:sz w:val="24"/>
          <w:szCs w:val="24"/>
        </w:rPr>
        <w:t>SUBMITTALS</w:t>
      </w:r>
      <w:r w:rsidR="00DC56C1" w:rsidRPr="002D3C63">
        <w:rPr>
          <w:rFonts w:asciiTheme="minorHAnsi" w:hAnsiTheme="minorHAnsi" w:cstheme="minorHAnsi"/>
          <w:b/>
          <w:bCs/>
          <w:sz w:val="24"/>
          <w:szCs w:val="24"/>
        </w:rPr>
        <w:t>:</w:t>
      </w:r>
    </w:p>
    <w:p w14:paraId="5B104959" w14:textId="77777777" w:rsidR="002871D7" w:rsidRPr="002D3C63" w:rsidRDefault="002871D7">
      <w:pPr>
        <w:pStyle w:val="NoSpacing"/>
        <w:rPr>
          <w:rFonts w:asciiTheme="minorHAnsi" w:hAnsiTheme="minorHAnsi" w:cstheme="minorHAnsi"/>
          <w:sz w:val="24"/>
          <w:szCs w:val="24"/>
        </w:rPr>
      </w:pPr>
    </w:p>
    <w:p w14:paraId="1ADAC9DB" w14:textId="79CA2260" w:rsidR="002871D7" w:rsidRPr="002D3C63" w:rsidRDefault="002871D7">
      <w:pPr>
        <w:pStyle w:val="NoSpacing"/>
        <w:numPr>
          <w:ilvl w:val="0"/>
          <w:numId w:val="2"/>
        </w:numPr>
        <w:rPr>
          <w:rFonts w:asciiTheme="minorHAnsi" w:hAnsiTheme="minorHAnsi" w:cstheme="minorHAnsi"/>
          <w:sz w:val="24"/>
          <w:szCs w:val="24"/>
        </w:rPr>
      </w:pPr>
      <w:r w:rsidRPr="002D3C63">
        <w:rPr>
          <w:rFonts w:asciiTheme="minorHAnsi" w:hAnsiTheme="minorHAnsi" w:cstheme="minorHAnsi"/>
          <w:sz w:val="24"/>
          <w:szCs w:val="24"/>
        </w:rPr>
        <w:t xml:space="preserve">Shop Drawings:  Submit detailed drawings, layout of </w:t>
      </w:r>
      <w:r w:rsidR="009A7204">
        <w:rPr>
          <w:rFonts w:asciiTheme="minorHAnsi" w:hAnsiTheme="minorHAnsi" w:cstheme="minorHAnsi"/>
          <w:sz w:val="24"/>
          <w:szCs w:val="24"/>
        </w:rPr>
        <w:t>extruded aluminum canopy</w:t>
      </w:r>
      <w:r w:rsidRPr="002D3C63">
        <w:rPr>
          <w:rFonts w:asciiTheme="minorHAnsi" w:hAnsiTheme="minorHAnsi" w:cstheme="minorHAnsi"/>
          <w:sz w:val="24"/>
          <w:szCs w:val="24"/>
        </w:rPr>
        <w:t xml:space="preserve"> system, bent locations (identify </w:t>
      </w:r>
      <w:r w:rsidR="009A7204">
        <w:rPr>
          <w:rFonts w:asciiTheme="minorHAnsi" w:hAnsiTheme="minorHAnsi" w:cstheme="minorHAnsi"/>
          <w:sz w:val="24"/>
          <w:szCs w:val="24"/>
        </w:rPr>
        <w:t>drain locations</w:t>
      </w:r>
      <w:r w:rsidRPr="002D3C63">
        <w:rPr>
          <w:rFonts w:asciiTheme="minorHAnsi" w:hAnsiTheme="minorHAnsi" w:cstheme="minorHAnsi"/>
          <w:sz w:val="24"/>
          <w:szCs w:val="24"/>
        </w:rPr>
        <w:t xml:space="preserve">), all mechanical joint locations with complete details, connections, jointing and accessories.  </w:t>
      </w:r>
    </w:p>
    <w:p w14:paraId="567E86F6" w14:textId="77777777" w:rsidR="002871D7" w:rsidRPr="002D3C63" w:rsidRDefault="002871D7">
      <w:pPr>
        <w:pStyle w:val="NoSpacing"/>
        <w:ind w:left="720"/>
        <w:rPr>
          <w:rFonts w:asciiTheme="minorHAnsi" w:hAnsiTheme="minorHAnsi" w:cstheme="minorHAnsi"/>
          <w:sz w:val="24"/>
          <w:szCs w:val="24"/>
        </w:rPr>
      </w:pPr>
    </w:p>
    <w:p w14:paraId="4F0C723E" w14:textId="77777777" w:rsidR="002871D7" w:rsidRPr="002D3C63" w:rsidRDefault="002871D7">
      <w:pPr>
        <w:pStyle w:val="NoSpacing"/>
        <w:numPr>
          <w:ilvl w:val="0"/>
          <w:numId w:val="2"/>
        </w:numPr>
        <w:rPr>
          <w:rFonts w:asciiTheme="minorHAnsi" w:hAnsiTheme="minorHAnsi" w:cstheme="minorHAnsi"/>
          <w:sz w:val="24"/>
          <w:szCs w:val="24"/>
        </w:rPr>
      </w:pPr>
      <w:r w:rsidRPr="002D3C63">
        <w:rPr>
          <w:rFonts w:asciiTheme="minorHAnsi" w:hAnsiTheme="minorHAnsi" w:cstheme="minorHAnsi"/>
          <w:sz w:val="24"/>
          <w:szCs w:val="24"/>
        </w:rPr>
        <w:t>Product Data:  Submit manufacturer’s product data, specifications, component performance data and installation instructions.</w:t>
      </w:r>
    </w:p>
    <w:p w14:paraId="2B879D6D" w14:textId="77777777" w:rsidR="002871D7" w:rsidRPr="002D3C63" w:rsidRDefault="002871D7">
      <w:pPr>
        <w:pStyle w:val="NoSpacing"/>
        <w:rPr>
          <w:rFonts w:asciiTheme="minorHAnsi" w:hAnsiTheme="minorHAnsi" w:cstheme="minorHAnsi"/>
          <w:sz w:val="24"/>
          <w:szCs w:val="24"/>
        </w:rPr>
      </w:pPr>
    </w:p>
    <w:p w14:paraId="1AB00CCB" w14:textId="4E3D6F00" w:rsidR="002871D7" w:rsidRPr="002D3C63" w:rsidRDefault="002871D7" w:rsidP="00E13E95">
      <w:pPr>
        <w:pStyle w:val="NoSpacing"/>
        <w:numPr>
          <w:ilvl w:val="0"/>
          <w:numId w:val="2"/>
        </w:numPr>
        <w:rPr>
          <w:rFonts w:asciiTheme="minorHAnsi" w:hAnsiTheme="minorHAnsi" w:cstheme="minorHAnsi"/>
          <w:sz w:val="24"/>
          <w:szCs w:val="24"/>
        </w:rPr>
      </w:pPr>
      <w:r w:rsidRPr="002D3C63">
        <w:rPr>
          <w:rFonts w:asciiTheme="minorHAnsi" w:hAnsiTheme="minorHAnsi" w:cstheme="minorHAnsi"/>
          <w:sz w:val="24"/>
          <w:szCs w:val="24"/>
        </w:rPr>
        <w:t xml:space="preserve">Calculations:  Provide signed and sealed structural calculations for the </w:t>
      </w:r>
      <w:r w:rsidR="009A7204">
        <w:rPr>
          <w:rFonts w:asciiTheme="minorHAnsi" w:hAnsiTheme="minorHAnsi" w:cstheme="minorHAnsi"/>
          <w:sz w:val="24"/>
          <w:szCs w:val="24"/>
        </w:rPr>
        <w:t>canopy</w:t>
      </w:r>
      <w:r w:rsidRPr="002D3C63">
        <w:rPr>
          <w:rFonts w:asciiTheme="minorHAnsi" w:hAnsiTheme="minorHAnsi" w:cstheme="minorHAnsi"/>
          <w:sz w:val="24"/>
          <w:szCs w:val="24"/>
        </w:rPr>
        <w:t>, by a professional engineer registered in the state of</w:t>
      </w:r>
      <w:r w:rsidR="00106762" w:rsidRPr="002D3C63">
        <w:rPr>
          <w:rFonts w:asciiTheme="minorHAnsi" w:hAnsiTheme="minorHAnsi" w:cstheme="minorHAnsi"/>
          <w:sz w:val="24"/>
          <w:szCs w:val="24"/>
        </w:rPr>
        <w:t xml:space="preserve"> Texas</w:t>
      </w:r>
      <w:r w:rsidRPr="002D3C63">
        <w:rPr>
          <w:rFonts w:asciiTheme="minorHAnsi" w:hAnsiTheme="minorHAnsi" w:cstheme="minorHAnsi"/>
          <w:sz w:val="24"/>
          <w:szCs w:val="24"/>
        </w:rPr>
        <w:t>, who professes his discipline to be structural engineering.</w:t>
      </w:r>
    </w:p>
    <w:p w14:paraId="45575E60" w14:textId="77777777" w:rsidR="002871D7" w:rsidRPr="002D3C63" w:rsidRDefault="002871D7">
      <w:pPr>
        <w:pStyle w:val="ListParagraph"/>
        <w:rPr>
          <w:rFonts w:asciiTheme="minorHAnsi" w:hAnsiTheme="minorHAnsi" w:cstheme="minorHAnsi"/>
          <w:sz w:val="24"/>
          <w:szCs w:val="24"/>
        </w:rPr>
      </w:pPr>
    </w:p>
    <w:p w14:paraId="10B4F205" w14:textId="2A2868EF" w:rsidR="002871D7" w:rsidRDefault="002871D7" w:rsidP="00F00269">
      <w:pPr>
        <w:pStyle w:val="NoSpacing"/>
        <w:numPr>
          <w:ilvl w:val="1"/>
          <w:numId w:val="6"/>
        </w:numPr>
        <w:rPr>
          <w:rFonts w:asciiTheme="minorHAnsi" w:hAnsiTheme="minorHAnsi" w:cstheme="minorHAnsi"/>
          <w:b/>
          <w:bCs/>
          <w:sz w:val="24"/>
          <w:szCs w:val="24"/>
        </w:rPr>
      </w:pPr>
      <w:r w:rsidRPr="002D3C63">
        <w:rPr>
          <w:rFonts w:asciiTheme="minorHAnsi" w:hAnsiTheme="minorHAnsi" w:cstheme="minorHAnsi"/>
          <w:b/>
          <w:bCs/>
          <w:sz w:val="24"/>
          <w:szCs w:val="24"/>
        </w:rPr>
        <w:t>QUALITY ASSURANCE</w:t>
      </w:r>
      <w:r w:rsidR="00DC56C1" w:rsidRPr="002D3C63">
        <w:rPr>
          <w:rFonts w:asciiTheme="minorHAnsi" w:hAnsiTheme="minorHAnsi" w:cstheme="minorHAnsi"/>
          <w:b/>
          <w:bCs/>
          <w:sz w:val="24"/>
          <w:szCs w:val="24"/>
        </w:rPr>
        <w:t>:</w:t>
      </w:r>
    </w:p>
    <w:p w14:paraId="6B4E6BEB" w14:textId="77777777" w:rsidR="002D3C63" w:rsidRPr="002D3C63" w:rsidRDefault="002D3C63" w:rsidP="002D3C63">
      <w:pPr>
        <w:pStyle w:val="NoSpacing"/>
        <w:ind w:left="1290"/>
        <w:rPr>
          <w:rFonts w:asciiTheme="minorHAnsi" w:hAnsiTheme="minorHAnsi" w:cstheme="minorHAnsi"/>
          <w:b/>
          <w:bCs/>
          <w:sz w:val="24"/>
          <w:szCs w:val="24"/>
        </w:rPr>
      </w:pPr>
    </w:p>
    <w:p w14:paraId="62A0454D" w14:textId="6A42153D" w:rsidR="002871D7" w:rsidRPr="002D3C63" w:rsidRDefault="002871D7" w:rsidP="00F00269">
      <w:pPr>
        <w:pStyle w:val="NoSpacing"/>
        <w:numPr>
          <w:ilvl w:val="0"/>
          <w:numId w:val="5"/>
        </w:numPr>
        <w:ind w:left="720"/>
        <w:rPr>
          <w:rFonts w:asciiTheme="minorHAnsi" w:hAnsiTheme="minorHAnsi" w:cstheme="minorHAnsi"/>
          <w:sz w:val="24"/>
          <w:szCs w:val="24"/>
        </w:rPr>
      </w:pPr>
      <w:r w:rsidRPr="002D3C63">
        <w:rPr>
          <w:rFonts w:asciiTheme="minorHAnsi" w:hAnsiTheme="minorHAnsi" w:cstheme="minorHAnsi"/>
          <w:sz w:val="24"/>
          <w:szCs w:val="24"/>
        </w:rPr>
        <w:t>Codes and Standards:  Comply with provisions of the following except as otherwise indicated.</w:t>
      </w:r>
    </w:p>
    <w:p w14:paraId="398F7723" w14:textId="77777777" w:rsidR="002871D7" w:rsidRPr="002D3C63" w:rsidRDefault="002871D7" w:rsidP="00DC56C1">
      <w:pPr>
        <w:pStyle w:val="NoSpacing"/>
        <w:ind w:left="720"/>
        <w:rPr>
          <w:rFonts w:asciiTheme="minorHAnsi" w:hAnsiTheme="minorHAnsi" w:cstheme="minorHAnsi"/>
          <w:sz w:val="24"/>
          <w:szCs w:val="24"/>
        </w:rPr>
      </w:pPr>
      <w:r w:rsidRPr="002D3C63">
        <w:rPr>
          <w:rFonts w:asciiTheme="minorHAnsi" w:hAnsiTheme="minorHAnsi" w:cstheme="minorHAnsi"/>
          <w:sz w:val="24"/>
          <w:szCs w:val="24"/>
        </w:rPr>
        <w:t>Standard Building Code, latest addition with amendments, if any.</w:t>
      </w:r>
    </w:p>
    <w:p w14:paraId="4FDA3D39" w14:textId="77777777" w:rsidR="002871D7" w:rsidRPr="002D3C63" w:rsidRDefault="002871D7">
      <w:pPr>
        <w:pStyle w:val="NoSpacing"/>
        <w:ind w:left="930"/>
        <w:rPr>
          <w:rFonts w:asciiTheme="minorHAnsi" w:hAnsiTheme="minorHAnsi" w:cstheme="minorHAnsi"/>
          <w:sz w:val="24"/>
          <w:szCs w:val="24"/>
        </w:rPr>
      </w:pPr>
    </w:p>
    <w:p w14:paraId="026BA6CD" w14:textId="77777777" w:rsidR="002871D7" w:rsidRPr="002D3C63" w:rsidRDefault="002871D7" w:rsidP="00DC56C1">
      <w:pPr>
        <w:pStyle w:val="NoSpacing"/>
        <w:ind w:left="720"/>
        <w:rPr>
          <w:rFonts w:asciiTheme="minorHAnsi" w:hAnsiTheme="minorHAnsi" w:cstheme="minorHAnsi"/>
          <w:sz w:val="24"/>
          <w:szCs w:val="24"/>
        </w:rPr>
      </w:pPr>
      <w:r w:rsidRPr="002D3C63">
        <w:rPr>
          <w:rFonts w:asciiTheme="minorHAnsi" w:hAnsiTheme="minorHAnsi" w:cstheme="minorHAnsi"/>
          <w:sz w:val="24"/>
          <w:szCs w:val="24"/>
        </w:rPr>
        <w:t>AWS (American Welding Society) standards for structural aluminum welding.</w:t>
      </w:r>
    </w:p>
    <w:p w14:paraId="76EAB9F2" w14:textId="77777777" w:rsidR="002871D7" w:rsidRPr="002D3C63" w:rsidRDefault="002871D7">
      <w:pPr>
        <w:pStyle w:val="NoSpacing"/>
        <w:ind w:left="930"/>
        <w:rPr>
          <w:rFonts w:asciiTheme="minorHAnsi" w:hAnsiTheme="minorHAnsi" w:cstheme="minorHAnsi"/>
          <w:sz w:val="24"/>
          <w:szCs w:val="24"/>
        </w:rPr>
      </w:pPr>
    </w:p>
    <w:p w14:paraId="25EC70F4" w14:textId="6155913C" w:rsidR="002871D7" w:rsidRPr="002D3C63" w:rsidRDefault="002871D7" w:rsidP="00F00269">
      <w:pPr>
        <w:pStyle w:val="NoSpacing"/>
        <w:numPr>
          <w:ilvl w:val="0"/>
          <w:numId w:val="5"/>
        </w:numPr>
        <w:ind w:left="720"/>
        <w:rPr>
          <w:rFonts w:asciiTheme="minorHAnsi" w:hAnsiTheme="minorHAnsi" w:cstheme="minorHAnsi"/>
          <w:sz w:val="24"/>
          <w:szCs w:val="24"/>
        </w:rPr>
      </w:pPr>
      <w:r w:rsidRPr="002D3C63">
        <w:rPr>
          <w:rFonts w:asciiTheme="minorHAnsi" w:hAnsiTheme="minorHAnsi" w:cstheme="minorHAnsi"/>
          <w:sz w:val="24"/>
          <w:szCs w:val="24"/>
        </w:rPr>
        <w:t xml:space="preserve">Manufacturer:  Obtain </w:t>
      </w:r>
      <w:r w:rsidR="009A7204">
        <w:rPr>
          <w:rFonts w:asciiTheme="minorHAnsi" w:hAnsiTheme="minorHAnsi" w:cstheme="minorHAnsi"/>
          <w:sz w:val="24"/>
          <w:szCs w:val="24"/>
        </w:rPr>
        <w:t xml:space="preserve">extruded </w:t>
      </w:r>
      <w:r w:rsidRPr="002D3C63">
        <w:rPr>
          <w:rFonts w:asciiTheme="minorHAnsi" w:hAnsiTheme="minorHAnsi" w:cstheme="minorHAnsi"/>
          <w:sz w:val="24"/>
          <w:szCs w:val="24"/>
        </w:rPr>
        <w:t xml:space="preserve">aluminum </w:t>
      </w:r>
      <w:r w:rsidR="009A7204">
        <w:rPr>
          <w:rFonts w:asciiTheme="minorHAnsi" w:hAnsiTheme="minorHAnsi" w:cstheme="minorHAnsi"/>
          <w:sz w:val="24"/>
          <w:szCs w:val="24"/>
        </w:rPr>
        <w:t xml:space="preserve">canopy </w:t>
      </w:r>
      <w:r w:rsidRPr="002D3C63">
        <w:rPr>
          <w:rFonts w:asciiTheme="minorHAnsi" w:hAnsiTheme="minorHAnsi" w:cstheme="minorHAnsi"/>
          <w:sz w:val="24"/>
          <w:szCs w:val="24"/>
        </w:rPr>
        <w:t>system from only one</w:t>
      </w:r>
      <w:r w:rsidR="00DC56C1" w:rsidRPr="002D3C63">
        <w:rPr>
          <w:rFonts w:asciiTheme="minorHAnsi" w:hAnsiTheme="minorHAnsi" w:cstheme="minorHAnsi"/>
          <w:sz w:val="24"/>
          <w:szCs w:val="24"/>
        </w:rPr>
        <w:t xml:space="preserve"> </w:t>
      </w:r>
      <w:r w:rsidRPr="002D3C63">
        <w:rPr>
          <w:rFonts w:asciiTheme="minorHAnsi" w:hAnsiTheme="minorHAnsi" w:cstheme="minorHAnsi"/>
          <w:sz w:val="24"/>
          <w:szCs w:val="24"/>
        </w:rPr>
        <w:t>(1) manufacturer, although several may be indicated as offering products complying with requirements.</w:t>
      </w:r>
    </w:p>
    <w:p w14:paraId="7AB60ABE" w14:textId="77777777" w:rsidR="002871D7" w:rsidRPr="002D3C63" w:rsidRDefault="002871D7">
      <w:pPr>
        <w:pStyle w:val="NoSpacing"/>
        <w:rPr>
          <w:rFonts w:asciiTheme="minorHAnsi" w:hAnsiTheme="minorHAnsi" w:cstheme="minorHAnsi"/>
          <w:sz w:val="24"/>
          <w:szCs w:val="24"/>
        </w:rPr>
      </w:pPr>
    </w:p>
    <w:p w14:paraId="34C70D84" w14:textId="6470F06E" w:rsidR="002871D7" w:rsidRPr="002D3C63" w:rsidRDefault="002871D7" w:rsidP="00F00269">
      <w:pPr>
        <w:pStyle w:val="NoSpacing"/>
        <w:numPr>
          <w:ilvl w:val="0"/>
          <w:numId w:val="5"/>
        </w:numPr>
        <w:ind w:left="720"/>
        <w:rPr>
          <w:rFonts w:asciiTheme="minorHAnsi" w:hAnsiTheme="minorHAnsi" w:cstheme="minorHAnsi"/>
          <w:sz w:val="24"/>
          <w:szCs w:val="24"/>
        </w:rPr>
      </w:pPr>
      <w:r w:rsidRPr="002D3C63">
        <w:rPr>
          <w:rFonts w:asciiTheme="minorHAnsi" w:hAnsiTheme="minorHAnsi" w:cstheme="minorHAnsi"/>
          <w:sz w:val="24"/>
          <w:szCs w:val="24"/>
        </w:rPr>
        <w:t xml:space="preserve">Installer Qualification:  </w:t>
      </w:r>
      <w:r w:rsidR="00106762" w:rsidRPr="002D3C63">
        <w:rPr>
          <w:rFonts w:asciiTheme="minorHAnsi" w:hAnsiTheme="minorHAnsi" w:cstheme="minorHAnsi"/>
          <w:sz w:val="24"/>
          <w:szCs w:val="24"/>
        </w:rPr>
        <w:t xml:space="preserve">Firm with not less than </w:t>
      </w:r>
      <w:r w:rsidR="00BF184D" w:rsidRPr="002D3C63">
        <w:rPr>
          <w:rFonts w:asciiTheme="minorHAnsi" w:hAnsiTheme="minorHAnsi" w:cstheme="minorHAnsi"/>
          <w:sz w:val="24"/>
          <w:szCs w:val="24"/>
        </w:rPr>
        <w:t>five</w:t>
      </w:r>
      <w:r w:rsidR="00106762" w:rsidRPr="002D3C63">
        <w:rPr>
          <w:rFonts w:asciiTheme="minorHAnsi" w:hAnsiTheme="minorHAnsi" w:cstheme="minorHAnsi"/>
          <w:sz w:val="24"/>
          <w:szCs w:val="24"/>
        </w:rPr>
        <w:t xml:space="preserve"> (5</w:t>
      </w:r>
      <w:r w:rsidRPr="002D3C63">
        <w:rPr>
          <w:rFonts w:asciiTheme="minorHAnsi" w:hAnsiTheme="minorHAnsi" w:cstheme="minorHAnsi"/>
          <w:sz w:val="24"/>
          <w:szCs w:val="24"/>
        </w:rPr>
        <w:t xml:space="preserve">) </w:t>
      </w:r>
      <w:r w:rsidR="00BF184D" w:rsidRPr="002D3C63">
        <w:rPr>
          <w:rFonts w:asciiTheme="minorHAnsi" w:hAnsiTheme="minorHAnsi" w:cstheme="minorHAnsi"/>
          <w:sz w:val="24"/>
          <w:szCs w:val="24"/>
        </w:rPr>
        <w:t>years’ experience</w:t>
      </w:r>
      <w:r w:rsidRPr="002D3C63">
        <w:rPr>
          <w:rFonts w:asciiTheme="minorHAnsi" w:hAnsiTheme="minorHAnsi" w:cstheme="minorHAnsi"/>
          <w:sz w:val="24"/>
          <w:szCs w:val="24"/>
        </w:rPr>
        <w:t xml:space="preserve"> in installation of </w:t>
      </w:r>
      <w:r w:rsidR="009A7204">
        <w:rPr>
          <w:rFonts w:asciiTheme="minorHAnsi" w:hAnsiTheme="minorHAnsi" w:cstheme="minorHAnsi"/>
          <w:sz w:val="24"/>
          <w:szCs w:val="24"/>
        </w:rPr>
        <w:t>extruded aluminum canopy systems</w:t>
      </w:r>
      <w:r w:rsidRPr="002D3C63">
        <w:rPr>
          <w:rFonts w:asciiTheme="minorHAnsi" w:hAnsiTheme="minorHAnsi" w:cstheme="minorHAnsi"/>
          <w:sz w:val="24"/>
          <w:szCs w:val="24"/>
        </w:rPr>
        <w:t xml:space="preserve"> of type, quantity and installation methods </w:t>
      </w:r>
      <w:proofErr w:type="gramStart"/>
      <w:r w:rsidRPr="002D3C63">
        <w:rPr>
          <w:rFonts w:asciiTheme="minorHAnsi" w:hAnsiTheme="minorHAnsi" w:cstheme="minorHAnsi"/>
          <w:sz w:val="24"/>
          <w:szCs w:val="24"/>
        </w:rPr>
        <w:t>similar to</w:t>
      </w:r>
      <w:proofErr w:type="gramEnd"/>
      <w:r w:rsidRPr="002D3C63">
        <w:rPr>
          <w:rFonts w:asciiTheme="minorHAnsi" w:hAnsiTheme="minorHAnsi" w:cstheme="minorHAnsi"/>
          <w:sz w:val="24"/>
          <w:szCs w:val="24"/>
        </w:rPr>
        <w:t xml:space="preserve"> work of this section.</w:t>
      </w:r>
    </w:p>
    <w:p w14:paraId="535E4968" w14:textId="77777777" w:rsidR="002871D7" w:rsidRPr="002D3C63" w:rsidRDefault="002871D7">
      <w:pPr>
        <w:pStyle w:val="NoSpacing"/>
        <w:rPr>
          <w:rFonts w:asciiTheme="minorHAnsi" w:hAnsiTheme="minorHAnsi" w:cstheme="minorHAnsi"/>
          <w:sz w:val="24"/>
          <w:szCs w:val="24"/>
        </w:rPr>
      </w:pPr>
    </w:p>
    <w:p w14:paraId="63330D6B" w14:textId="2CC23639" w:rsidR="002871D7" w:rsidRPr="002D3C63" w:rsidRDefault="002871D7" w:rsidP="00F00269">
      <w:pPr>
        <w:pStyle w:val="NoSpacing"/>
        <w:numPr>
          <w:ilvl w:val="0"/>
          <w:numId w:val="5"/>
        </w:numPr>
        <w:ind w:left="720"/>
        <w:rPr>
          <w:rFonts w:asciiTheme="minorHAnsi" w:hAnsiTheme="minorHAnsi" w:cstheme="minorHAnsi"/>
          <w:sz w:val="24"/>
          <w:szCs w:val="24"/>
        </w:rPr>
      </w:pPr>
      <w:r w:rsidRPr="002D3C63">
        <w:rPr>
          <w:rFonts w:asciiTheme="minorHAnsi" w:hAnsiTheme="minorHAnsi" w:cstheme="minorHAnsi"/>
          <w:sz w:val="24"/>
          <w:szCs w:val="24"/>
        </w:rPr>
        <w:t>Field Measurements:  Take field measurements prior to preparation of shop drawings and fabrication where possible, to insure proper fitting of work.  However, allow for adjustments within specified tolera</w:t>
      </w:r>
      <w:r w:rsidR="00871F80">
        <w:rPr>
          <w:rFonts w:asciiTheme="minorHAnsi" w:hAnsiTheme="minorHAnsi" w:cstheme="minorHAnsi"/>
          <w:sz w:val="24"/>
          <w:szCs w:val="24"/>
        </w:rPr>
        <w:t>nces</w:t>
      </w:r>
      <w:r w:rsidRPr="002D3C63">
        <w:rPr>
          <w:rFonts w:asciiTheme="minorHAnsi" w:hAnsiTheme="minorHAnsi" w:cstheme="minorHAnsi"/>
          <w:sz w:val="24"/>
          <w:szCs w:val="24"/>
        </w:rPr>
        <w:t xml:space="preserve"> wherever taking of field measurements before fabrication might delay work.</w:t>
      </w:r>
    </w:p>
    <w:p w14:paraId="3896BEA1" w14:textId="77777777" w:rsidR="002871D7" w:rsidRPr="002D3C63" w:rsidRDefault="002871D7">
      <w:pPr>
        <w:pStyle w:val="NoSpacing"/>
        <w:rPr>
          <w:rFonts w:asciiTheme="minorHAnsi" w:hAnsiTheme="minorHAnsi" w:cstheme="minorHAnsi"/>
          <w:sz w:val="24"/>
          <w:szCs w:val="24"/>
        </w:rPr>
      </w:pPr>
    </w:p>
    <w:p w14:paraId="0A1BEA87" w14:textId="77777777" w:rsidR="002871D7" w:rsidRPr="002D3C63" w:rsidRDefault="002871D7" w:rsidP="00F00269">
      <w:pPr>
        <w:pStyle w:val="NoSpacing"/>
        <w:numPr>
          <w:ilvl w:val="0"/>
          <w:numId w:val="5"/>
        </w:numPr>
        <w:ind w:left="720"/>
        <w:rPr>
          <w:rFonts w:asciiTheme="minorHAnsi" w:hAnsiTheme="minorHAnsi" w:cstheme="minorHAnsi"/>
          <w:sz w:val="24"/>
          <w:szCs w:val="24"/>
        </w:rPr>
      </w:pPr>
      <w:r w:rsidRPr="002D3C63">
        <w:rPr>
          <w:rFonts w:asciiTheme="minorHAnsi" w:hAnsiTheme="minorHAnsi" w:cstheme="minorHAnsi"/>
          <w:sz w:val="24"/>
          <w:szCs w:val="24"/>
        </w:rPr>
        <w:t>Shop Assembly:  Pre-assemble units in shop to greatest extent possible and disassemble as necessary for shipping and handling limitations.  Clearly mark units for re-assembly and coordinated installation.</w:t>
      </w:r>
    </w:p>
    <w:p w14:paraId="6C00EDD2" w14:textId="77777777" w:rsidR="002871D7" w:rsidRPr="002D3C63" w:rsidRDefault="002871D7">
      <w:pPr>
        <w:pStyle w:val="NoSpacing"/>
        <w:rPr>
          <w:rFonts w:asciiTheme="minorHAnsi" w:hAnsiTheme="minorHAnsi" w:cstheme="minorHAnsi"/>
          <w:sz w:val="24"/>
          <w:szCs w:val="24"/>
        </w:rPr>
      </w:pPr>
    </w:p>
    <w:p w14:paraId="7AB074A4" w14:textId="124A9016" w:rsidR="002871D7" w:rsidRPr="002D3C63" w:rsidRDefault="002871D7" w:rsidP="00F00269">
      <w:pPr>
        <w:pStyle w:val="NoSpacing"/>
        <w:numPr>
          <w:ilvl w:val="0"/>
          <w:numId w:val="5"/>
        </w:numPr>
        <w:ind w:left="720"/>
        <w:rPr>
          <w:rFonts w:asciiTheme="minorHAnsi" w:hAnsiTheme="minorHAnsi" w:cstheme="minorHAnsi"/>
          <w:sz w:val="24"/>
          <w:szCs w:val="24"/>
        </w:rPr>
      </w:pPr>
      <w:r w:rsidRPr="002D3C63">
        <w:rPr>
          <w:rFonts w:asciiTheme="minorHAnsi" w:hAnsiTheme="minorHAnsi" w:cstheme="minorHAnsi"/>
          <w:sz w:val="24"/>
          <w:szCs w:val="24"/>
        </w:rPr>
        <w:t xml:space="preserve">Coordination:  Coordinate work of this section with work of other sections which </w:t>
      </w:r>
      <w:r w:rsidR="00871F80">
        <w:rPr>
          <w:rFonts w:asciiTheme="minorHAnsi" w:hAnsiTheme="minorHAnsi" w:cstheme="minorHAnsi"/>
          <w:sz w:val="24"/>
          <w:szCs w:val="24"/>
        </w:rPr>
        <w:t xml:space="preserve">abut or </w:t>
      </w:r>
      <w:r w:rsidRPr="002D3C63">
        <w:rPr>
          <w:rFonts w:asciiTheme="minorHAnsi" w:hAnsiTheme="minorHAnsi" w:cstheme="minorHAnsi"/>
          <w:sz w:val="24"/>
          <w:szCs w:val="24"/>
        </w:rPr>
        <w:t xml:space="preserve">interface with </w:t>
      </w:r>
      <w:r w:rsidR="009A7204">
        <w:rPr>
          <w:rFonts w:asciiTheme="minorHAnsi" w:hAnsiTheme="minorHAnsi" w:cstheme="minorHAnsi"/>
          <w:sz w:val="24"/>
          <w:szCs w:val="24"/>
        </w:rPr>
        <w:t>canopy</w:t>
      </w:r>
      <w:r w:rsidRPr="002D3C63">
        <w:rPr>
          <w:rFonts w:asciiTheme="minorHAnsi" w:hAnsiTheme="minorHAnsi" w:cstheme="minorHAnsi"/>
          <w:sz w:val="24"/>
          <w:szCs w:val="24"/>
        </w:rPr>
        <w:t xml:space="preserve"> system. (</w:t>
      </w:r>
      <w:r w:rsidR="009A7204">
        <w:rPr>
          <w:rFonts w:asciiTheme="minorHAnsi" w:hAnsiTheme="minorHAnsi" w:cstheme="minorHAnsi"/>
          <w:sz w:val="24"/>
          <w:szCs w:val="24"/>
        </w:rPr>
        <w:t>glazing</w:t>
      </w:r>
      <w:r w:rsidRPr="002D3C63">
        <w:rPr>
          <w:rFonts w:asciiTheme="minorHAnsi" w:hAnsiTheme="minorHAnsi" w:cstheme="minorHAnsi"/>
          <w:sz w:val="24"/>
          <w:szCs w:val="24"/>
        </w:rPr>
        <w:t>,</w:t>
      </w:r>
      <w:r w:rsidR="00871F80">
        <w:rPr>
          <w:rFonts w:asciiTheme="minorHAnsi" w:hAnsiTheme="minorHAnsi" w:cstheme="minorHAnsi"/>
          <w:sz w:val="24"/>
          <w:szCs w:val="24"/>
        </w:rPr>
        <w:t xml:space="preserve"> building downspouts,</w:t>
      </w:r>
      <w:r w:rsidR="009A7204">
        <w:rPr>
          <w:rFonts w:asciiTheme="minorHAnsi" w:hAnsiTheme="minorHAnsi" w:cstheme="minorHAnsi"/>
          <w:sz w:val="24"/>
          <w:szCs w:val="24"/>
        </w:rPr>
        <w:t xml:space="preserve"> façade materials, </w:t>
      </w:r>
      <w:r w:rsidRPr="002D3C63">
        <w:rPr>
          <w:rFonts w:asciiTheme="minorHAnsi" w:hAnsiTheme="minorHAnsi" w:cstheme="minorHAnsi"/>
          <w:sz w:val="24"/>
          <w:szCs w:val="24"/>
        </w:rPr>
        <w:t>building</w:t>
      </w:r>
      <w:r w:rsidR="00871F80">
        <w:rPr>
          <w:rFonts w:asciiTheme="minorHAnsi" w:hAnsiTheme="minorHAnsi" w:cstheme="minorHAnsi"/>
          <w:sz w:val="24"/>
          <w:szCs w:val="24"/>
        </w:rPr>
        <w:t xml:space="preserve"> cladding</w:t>
      </w:r>
      <w:r w:rsidRPr="002D3C63">
        <w:rPr>
          <w:rFonts w:asciiTheme="minorHAnsi" w:hAnsiTheme="minorHAnsi" w:cstheme="minorHAnsi"/>
          <w:sz w:val="24"/>
          <w:szCs w:val="24"/>
        </w:rPr>
        <w:t>, etc.).</w:t>
      </w:r>
    </w:p>
    <w:p w14:paraId="5E77B262" w14:textId="77777777" w:rsidR="002871D7" w:rsidRPr="002D3C63" w:rsidRDefault="002871D7">
      <w:pPr>
        <w:pStyle w:val="NoSpacing"/>
        <w:rPr>
          <w:rFonts w:asciiTheme="minorHAnsi" w:hAnsiTheme="minorHAnsi" w:cstheme="minorHAnsi"/>
          <w:sz w:val="24"/>
          <w:szCs w:val="24"/>
        </w:rPr>
      </w:pPr>
    </w:p>
    <w:p w14:paraId="31034EB7" w14:textId="77777777" w:rsidR="002871D7" w:rsidRPr="002D3C63" w:rsidRDefault="002871D7" w:rsidP="00F00269">
      <w:pPr>
        <w:pStyle w:val="NoSpacing"/>
        <w:numPr>
          <w:ilvl w:val="1"/>
          <w:numId w:val="6"/>
        </w:numPr>
        <w:ind w:left="1350" w:hanging="630"/>
        <w:rPr>
          <w:rFonts w:asciiTheme="minorHAnsi" w:hAnsiTheme="minorHAnsi" w:cstheme="minorHAnsi"/>
          <w:b/>
          <w:bCs/>
          <w:sz w:val="24"/>
          <w:szCs w:val="24"/>
        </w:rPr>
      </w:pPr>
      <w:r w:rsidRPr="002D3C63">
        <w:rPr>
          <w:rFonts w:asciiTheme="minorHAnsi" w:hAnsiTheme="minorHAnsi" w:cstheme="minorHAnsi"/>
          <w:b/>
          <w:bCs/>
          <w:sz w:val="24"/>
          <w:szCs w:val="24"/>
        </w:rPr>
        <w:t>PERFORMANCE REQUIREMENTS:</w:t>
      </w:r>
    </w:p>
    <w:p w14:paraId="66EF98A5" w14:textId="77777777" w:rsidR="002871D7" w:rsidRPr="002D3C63" w:rsidRDefault="002871D7">
      <w:pPr>
        <w:pStyle w:val="NoSpacing"/>
        <w:rPr>
          <w:rFonts w:asciiTheme="minorHAnsi" w:hAnsiTheme="minorHAnsi" w:cstheme="minorHAnsi"/>
          <w:sz w:val="24"/>
          <w:szCs w:val="24"/>
        </w:rPr>
      </w:pPr>
    </w:p>
    <w:p w14:paraId="10BFEDCD" w14:textId="6864D5D7" w:rsidR="002871D7" w:rsidRPr="002D3C63" w:rsidRDefault="002871D7" w:rsidP="00F00269">
      <w:pPr>
        <w:pStyle w:val="NoSpacing"/>
        <w:numPr>
          <w:ilvl w:val="0"/>
          <w:numId w:val="13"/>
        </w:numPr>
        <w:ind w:left="720"/>
        <w:rPr>
          <w:rFonts w:asciiTheme="minorHAnsi" w:hAnsiTheme="minorHAnsi" w:cstheme="minorHAnsi"/>
          <w:sz w:val="24"/>
          <w:szCs w:val="24"/>
        </w:rPr>
      </w:pPr>
      <w:r w:rsidRPr="002D3C63">
        <w:rPr>
          <w:rFonts w:asciiTheme="minorHAnsi" w:hAnsiTheme="minorHAnsi" w:cstheme="minorHAnsi"/>
          <w:sz w:val="24"/>
          <w:szCs w:val="24"/>
        </w:rPr>
        <w:t xml:space="preserve">System Performance:  Provide </w:t>
      </w:r>
      <w:r w:rsidR="009A7204">
        <w:rPr>
          <w:rFonts w:asciiTheme="minorHAnsi" w:hAnsiTheme="minorHAnsi" w:cstheme="minorHAnsi"/>
          <w:sz w:val="24"/>
          <w:szCs w:val="24"/>
        </w:rPr>
        <w:t>extruded aluminum canopy</w:t>
      </w:r>
      <w:r w:rsidRPr="002D3C63">
        <w:rPr>
          <w:rFonts w:asciiTheme="minorHAnsi" w:hAnsiTheme="minorHAnsi" w:cstheme="minorHAnsi"/>
          <w:sz w:val="24"/>
          <w:szCs w:val="24"/>
        </w:rPr>
        <w:t xml:space="preserve"> system that has been designed, fabricated and installed to withstand normal temperature changes as well as live loading, dead loading and wind loading in compliance with Building Code requirements for geographic area in which work is located.</w:t>
      </w:r>
    </w:p>
    <w:p w14:paraId="2E128E9E" w14:textId="77777777" w:rsidR="002871D7" w:rsidRPr="002D3C63" w:rsidRDefault="002871D7">
      <w:pPr>
        <w:pStyle w:val="NoSpacing"/>
        <w:rPr>
          <w:rFonts w:asciiTheme="minorHAnsi" w:hAnsiTheme="minorHAnsi" w:cstheme="minorHAnsi"/>
          <w:sz w:val="24"/>
          <w:szCs w:val="24"/>
        </w:rPr>
      </w:pPr>
    </w:p>
    <w:p w14:paraId="18F5FF45" w14:textId="2C9147C4" w:rsidR="002871D7" w:rsidRPr="002D3C63" w:rsidRDefault="002871D7" w:rsidP="00F00269">
      <w:pPr>
        <w:pStyle w:val="NoSpacing"/>
        <w:numPr>
          <w:ilvl w:val="0"/>
          <w:numId w:val="13"/>
        </w:numPr>
        <w:ind w:left="720"/>
        <w:rPr>
          <w:rFonts w:asciiTheme="minorHAnsi" w:hAnsiTheme="minorHAnsi" w:cstheme="minorHAnsi"/>
          <w:sz w:val="24"/>
          <w:szCs w:val="24"/>
        </w:rPr>
      </w:pPr>
      <w:r w:rsidRPr="002D3C63">
        <w:rPr>
          <w:rFonts w:asciiTheme="minorHAnsi" w:hAnsiTheme="minorHAnsi" w:cstheme="minorHAnsi"/>
          <w:sz w:val="24"/>
          <w:szCs w:val="24"/>
        </w:rPr>
        <w:t>Sizes shown on drawings are to be considered minimum</w:t>
      </w:r>
      <w:r w:rsidR="009A7204">
        <w:rPr>
          <w:rFonts w:asciiTheme="minorHAnsi" w:hAnsiTheme="minorHAnsi" w:cstheme="minorHAnsi"/>
          <w:sz w:val="24"/>
          <w:szCs w:val="24"/>
        </w:rPr>
        <w:t xml:space="preserve"> unless larger sizes are required to meet applicable code</w:t>
      </w:r>
      <w:r w:rsidRPr="002D3C63">
        <w:rPr>
          <w:rFonts w:asciiTheme="minorHAnsi" w:hAnsiTheme="minorHAnsi" w:cstheme="minorHAnsi"/>
          <w:sz w:val="24"/>
          <w:szCs w:val="24"/>
        </w:rPr>
        <w:t>.</w:t>
      </w:r>
    </w:p>
    <w:p w14:paraId="304EB290" w14:textId="77777777" w:rsidR="002871D7" w:rsidRPr="002D3C63" w:rsidRDefault="002871D7">
      <w:pPr>
        <w:pStyle w:val="NoSpacing"/>
        <w:rPr>
          <w:rFonts w:asciiTheme="minorHAnsi" w:hAnsiTheme="minorHAnsi" w:cstheme="minorHAnsi"/>
          <w:sz w:val="24"/>
          <w:szCs w:val="24"/>
        </w:rPr>
      </w:pPr>
    </w:p>
    <w:p w14:paraId="56251681" w14:textId="292366D4" w:rsidR="002871D7" w:rsidRPr="002D3C63" w:rsidRDefault="002871D7" w:rsidP="00F00269">
      <w:pPr>
        <w:pStyle w:val="NoSpacing"/>
        <w:numPr>
          <w:ilvl w:val="0"/>
          <w:numId w:val="13"/>
        </w:numPr>
        <w:ind w:left="720"/>
        <w:rPr>
          <w:rFonts w:asciiTheme="minorHAnsi" w:hAnsiTheme="minorHAnsi" w:cstheme="minorHAnsi"/>
          <w:sz w:val="24"/>
          <w:szCs w:val="24"/>
        </w:rPr>
      </w:pPr>
      <w:r w:rsidRPr="002D3C63">
        <w:rPr>
          <w:rFonts w:asciiTheme="minorHAnsi" w:hAnsiTheme="minorHAnsi" w:cstheme="minorHAnsi"/>
          <w:sz w:val="24"/>
          <w:szCs w:val="24"/>
        </w:rPr>
        <w:t xml:space="preserve">Structure shall be </w:t>
      </w:r>
      <w:r w:rsidR="00DB16C4">
        <w:rPr>
          <w:rFonts w:ascii="Arial" w:hAnsi="Arial" w:cs="Arial"/>
          <w:color w:val="474747"/>
        </w:rPr>
        <w:t>designed to resist wind loads, roof live loads</w:t>
      </w:r>
      <w:r w:rsidR="00DB16C4">
        <w:rPr>
          <w:rFonts w:ascii="Arial" w:hAnsi="Arial" w:cs="Arial"/>
          <w:color w:val="474747"/>
        </w:rPr>
        <w:t xml:space="preserve"> (including</w:t>
      </w:r>
      <w:r w:rsidR="00DB16C4" w:rsidRPr="00DB16C4">
        <w:rPr>
          <w:rFonts w:asciiTheme="minorHAnsi" w:hAnsiTheme="minorHAnsi" w:cstheme="minorHAnsi"/>
          <w:sz w:val="24"/>
          <w:szCs w:val="24"/>
        </w:rPr>
        <w:t xml:space="preserve"> </w:t>
      </w:r>
      <w:r w:rsidR="00DB16C4" w:rsidRPr="002D3C63">
        <w:rPr>
          <w:rFonts w:asciiTheme="minorHAnsi" w:hAnsiTheme="minorHAnsi" w:cstheme="minorHAnsi"/>
          <w:sz w:val="24"/>
          <w:szCs w:val="24"/>
        </w:rPr>
        <w:t>concentrated load such as being walked upon</w:t>
      </w:r>
      <w:r w:rsidR="00DB16C4">
        <w:rPr>
          <w:rFonts w:asciiTheme="minorHAnsi" w:hAnsiTheme="minorHAnsi" w:cstheme="minorHAnsi"/>
          <w:sz w:val="24"/>
          <w:szCs w:val="24"/>
        </w:rPr>
        <w:t>)</w:t>
      </w:r>
      <w:r w:rsidR="00DB16C4">
        <w:rPr>
          <w:rFonts w:ascii="Arial" w:hAnsi="Arial" w:cs="Arial"/>
          <w:color w:val="474747"/>
        </w:rPr>
        <w:t xml:space="preserve">, dead loads, snow loads, rain loads, seismic loads and wind-on-ice </w:t>
      </w:r>
      <w:r w:rsidR="00DB16C4">
        <w:rPr>
          <w:rFonts w:ascii="Arial" w:hAnsi="Arial" w:cs="Arial"/>
          <w:color w:val="474747"/>
        </w:rPr>
        <w:t xml:space="preserve">loads. </w:t>
      </w:r>
    </w:p>
    <w:p w14:paraId="67DD24AF" w14:textId="77777777" w:rsidR="002871D7" w:rsidRPr="002D3C63" w:rsidRDefault="002871D7">
      <w:pPr>
        <w:pStyle w:val="NoSpacing"/>
        <w:rPr>
          <w:rFonts w:asciiTheme="minorHAnsi" w:hAnsiTheme="minorHAnsi" w:cstheme="minorHAnsi"/>
          <w:sz w:val="24"/>
          <w:szCs w:val="24"/>
        </w:rPr>
      </w:pPr>
    </w:p>
    <w:p w14:paraId="29D534E7" w14:textId="77777777" w:rsidR="002871D7" w:rsidRPr="002D3C63" w:rsidRDefault="002871D7" w:rsidP="009A2E43">
      <w:pPr>
        <w:pStyle w:val="NoSpacing"/>
        <w:rPr>
          <w:rFonts w:asciiTheme="minorHAnsi" w:hAnsiTheme="minorHAnsi" w:cstheme="minorHAnsi"/>
          <w:b/>
          <w:bCs/>
          <w:sz w:val="24"/>
          <w:szCs w:val="24"/>
        </w:rPr>
      </w:pPr>
      <w:r w:rsidRPr="002D3C63">
        <w:rPr>
          <w:rFonts w:asciiTheme="minorHAnsi" w:hAnsiTheme="minorHAnsi" w:cstheme="minorHAnsi"/>
          <w:b/>
          <w:bCs/>
          <w:sz w:val="24"/>
          <w:szCs w:val="24"/>
        </w:rPr>
        <w:t>PART 2 PRODUCT</w:t>
      </w:r>
    </w:p>
    <w:p w14:paraId="735B47E6" w14:textId="77777777" w:rsidR="002871D7" w:rsidRPr="002D3C63" w:rsidRDefault="002871D7">
      <w:pPr>
        <w:pStyle w:val="NoSpacing"/>
        <w:ind w:left="1080"/>
        <w:rPr>
          <w:rFonts w:asciiTheme="minorHAnsi" w:hAnsiTheme="minorHAnsi" w:cstheme="minorHAnsi"/>
          <w:sz w:val="24"/>
          <w:szCs w:val="24"/>
        </w:rPr>
      </w:pPr>
    </w:p>
    <w:p w14:paraId="0FE2356C" w14:textId="77777777" w:rsidR="0055046C" w:rsidRPr="002D3C63" w:rsidRDefault="0055046C" w:rsidP="00F00269">
      <w:pPr>
        <w:pStyle w:val="ListParagraph"/>
        <w:numPr>
          <w:ilvl w:val="0"/>
          <w:numId w:val="16"/>
        </w:numPr>
        <w:spacing w:after="0" w:line="240" w:lineRule="auto"/>
        <w:rPr>
          <w:rFonts w:asciiTheme="minorHAnsi" w:hAnsiTheme="minorHAnsi" w:cstheme="minorHAnsi"/>
          <w:vanish/>
          <w:sz w:val="24"/>
          <w:szCs w:val="24"/>
        </w:rPr>
      </w:pPr>
    </w:p>
    <w:p w14:paraId="7428353E" w14:textId="77777777" w:rsidR="002871D7" w:rsidRPr="002D3C63" w:rsidRDefault="002871D7" w:rsidP="00F00269">
      <w:pPr>
        <w:pStyle w:val="NoSpacing"/>
        <w:numPr>
          <w:ilvl w:val="1"/>
          <w:numId w:val="16"/>
        </w:numPr>
        <w:ind w:left="1350" w:hanging="630"/>
        <w:rPr>
          <w:rFonts w:asciiTheme="minorHAnsi" w:hAnsiTheme="minorHAnsi" w:cstheme="minorHAnsi"/>
          <w:b/>
          <w:bCs/>
          <w:sz w:val="24"/>
          <w:szCs w:val="24"/>
        </w:rPr>
      </w:pPr>
      <w:r w:rsidRPr="002D3C63">
        <w:rPr>
          <w:rFonts w:asciiTheme="minorHAnsi" w:hAnsiTheme="minorHAnsi" w:cstheme="minorHAnsi"/>
          <w:b/>
          <w:bCs/>
          <w:sz w:val="24"/>
          <w:szCs w:val="24"/>
        </w:rPr>
        <w:t>ACCEPTABLE MANUFACTURERS</w:t>
      </w:r>
      <w:r w:rsidR="0011667F" w:rsidRPr="002D3C63">
        <w:rPr>
          <w:rFonts w:asciiTheme="minorHAnsi" w:hAnsiTheme="minorHAnsi" w:cstheme="minorHAnsi"/>
          <w:b/>
          <w:bCs/>
          <w:sz w:val="24"/>
          <w:szCs w:val="24"/>
        </w:rPr>
        <w:t>:</w:t>
      </w:r>
    </w:p>
    <w:p w14:paraId="458F7087" w14:textId="77777777" w:rsidR="002871D7" w:rsidRPr="002D3C63" w:rsidRDefault="002871D7">
      <w:pPr>
        <w:pStyle w:val="NoSpacing"/>
        <w:ind w:left="1080"/>
        <w:rPr>
          <w:rFonts w:asciiTheme="minorHAnsi" w:hAnsiTheme="minorHAnsi" w:cstheme="minorHAnsi"/>
          <w:sz w:val="24"/>
          <w:szCs w:val="24"/>
        </w:rPr>
      </w:pPr>
    </w:p>
    <w:p w14:paraId="20B6F8D7" w14:textId="2E730608" w:rsidR="00DB16C4" w:rsidRPr="00DB16C4" w:rsidRDefault="00106762" w:rsidP="00DB16C4">
      <w:pPr>
        <w:pStyle w:val="NoSpacing"/>
        <w:numPr>
          <w:ilvl w:val="0"/>
          <w:numId w:val="1"/>
        </w:numPr>
        <w:ind w:left="720"/>
        <w:rPr>
          <w:rFonts w:asciiTheme="minorHAnsi" w:hAnsiTheme="minorHAnsi" w:cstheme="minorHAnsi"/>
          <w:sz w:val="24"/>
          <w:szCs w:val="24"/>
        </w:rPr>
      </w:pPr>
      <w:r w:rsidRPr="002D3C63">
        <w:rPr>
          <w:rFonts w:asciiTheme="minorHAnsi" w:hAnsiTheme="minorHAnsi" w:cstheme="minorHAnsi"/>
          <w:sz w:val="24"/>
          <w:szCs w:val="24"/>
        </w:rPr>
        <w:t>Canopy Solutions</w:t>
      </w:r>
      <w:r w:rsidR="00660F0D" w:rsidRPr="002D3C63">
        <w:rPr>
          <w:rFonts w:asciiTheme="minorHAnsi" w:hAnsiTheme="minorHAnsi" w:cstheme="minorHAnsi"/>
          <w:sz w:val="24"/>
          <w:szCs w:val="24"/>
        </w:rPr>
        <w:t>, LLC</w:t>
      </w:r>
      <w:r w:rsidR="009A7204">
        <w:rPr>
          <w:rFonts w:asciiTheme="minorHAnsi" w:hAnsiTheme="minorHAnsi" w:cstheme="minorHAnsi"/>
          <w:sz w:val="24"/>
          <w:szCs w:val="24"/>
        </w:rPr>
        <w:t xml:space="preserve"> - </w:t>
      </w:r>
      <w:r w:rsidRPr="009A7204">
        <w:rPr>
          <w:rFonts w:asciiTheme="minorHAnsi" w:hAnsiTheme="minorHAnsi" w:cstheme="minorHAnsi"/>
          <w:sz w:val="24"/>
          <w:szCs w:val="24"/>
        </w:rPr>
        <w:t xml:space="preserve">Contact </w:t>
      </w:r>
      <w:r w:rsidR="00750ACB" w:rsidRPr="009A7204">
        <w:rPr>
          <w:rFonts w:asciiTheme="minorHAnsi" w:hAnsiTheme="minorHAnsi" w:cstheme="minorHAnsi"/>
          <w:sz w:val="24"/>
          <w:szCs w:val="24"/>
        </w:rPr>
        <w:t xml:space="preserve">estimating at </w:t>
      </w:r>
      <w:hyperlink r:id="rId6" w:history="1">
        <w:r w:rsidR="00750ACB" w:rsidRPr="009A7204">
          <w:rPr>
            <w:rStyle w:val="Hyperlink"/>
            <w:rFonts w:asciiTheme="minorHAnsi" w:hAnsiTheme="minorHAnsi" w:cstheme="minorHAnsi"/>
            <w:sz w:val="24"/>
            <w:szCs w:val="24"/>
          </w:rPr>
          <w:t>sales@canopy-solutions.com</w:t>
        </w:r>
      </w:hyperlink>
      <w:r w:rsidR="00750ACB" w:rsidRPr="009A7204">
        <w:rPr>
          <w:rFonts w:asciiTheme="minorHAnsi" w:hAnsiTheme="minorHAnsi" w:cstheme="minorHAnsi"/>
          <w:sz w:val="24"/>
          <w:szCs w:val="24"/>
        </w:rPr>
        <w:t xml:space="preserve"> 713-510-3800</w:t>
      </w:r>
    </w:p>
    <w:p w14:paraId="0C3C8CA2" w14:textId="77777777" w:rsidR="002871D7" w:rsidRPr="002D3C63" w:rsidRDefault="002871D7">
      <w:pPr>
        <w:pStyle w:val="NoSpacing"/>
        <w:rPr>
          <w:rFonts w:asciiTheme="minorHAnsi" w:hAnsiTheme="minorHAnsi" w:cstheme="minorHAnsi"/>
          <w:sz w:val="24"/>
          <w:szCs w:val="24"/>
        </w:rPr>
      </w:pPr>
    </w:p>
    <w:p w14:paraId="09EBD4AF" w14:textId="77777777" w:rsidR="002871D7" w:rsidRPr="002D3C63" w:rsidRDefault="002871D7" w:rsidP="0011667F">
      <w:pPr>
        <w:pStyle w:val="NoSpacing"/>
        <w:numPr>
          <w:ilvl w:val="0"/>
          <w:numId w:val="1"/>
        </w:numPr>
        <w:ind w:left="720"/>
        <w:rPr>
          <w:rFonts w:asciiTheme="minorHAnsi" w:hAnsiTheme="minorHAnsi" w:cstheme="minorHAnsi"/>
          <w:sz w:val="24"/>
          <w:szCs w:val="24"/>
        </w:rPr>
      </w:pPr>
      <w:bookmarkStart w:id="0" w:name="_Hlk34071890"/>
      <w:r w:rsidRPr="002D3C63">
        <w:rPr>
          <w:rFonts w:asciiTheme="minorHAnsi" w:hAnsiTheme="minorHAnsi" w:cstheme="minorHAnsi"/>
          <w:sz w:val="24"/>
          <w:szCs w:val="24"/>
        </w:rPr>
        <w:t>Equivalent systems by other manufacturers will be approved by addendum provided the following are submitted ten (10) days prior to bid opening and are complete:</w:t>
      </w:r>
    </w:p>
    <w:p w14:paraId="374AE909" w14:textId="77777777" w:rsidR="002871D7" w:rsidRPr="002D3C63" w:rsidRDefault="002871D7">
      <w:pPr>
        <w:pStyle w:val="NoSpacing"/>
        <w:rPr>
          <w:rFonts w:asciiTheme="minorHAnsi" w:hAnsiTheme="minorHAnsi" w:cstheme="minorHAnsi"/>
          <w:sz w:val="24"/>
          <w:szCs w:val="24"/>
        </w:rPr>
      </w:pPr>
    </w:p>
    <w:p w14:paraId="4FDABF3B" w14:textId="77777777" w:rsidR="002871D7" w:rsidRPr="002D3C63" w:rsidRDefault="002871D7" w:rsidP="00F00269">
      <w:pPr>
        <w:pStyle w:val="NoSpacing"/>
        <w:numPr>
          <w:ilvl w:val="0"/>
          <w:numId w:val="15"/>
        </w:numPr>
        <w:rPr>
          <w:rFonts w:asciiTheme="minorHAnsi" w:hAnsiTheme="minorHAnsi" w:cstheme="minorHAnsi"/>
          <w:sz w:val="24"/>
          <w:szCs w:val="24"/>
        </w:rPr>
      </w:pPr>
      <w:r w:rsidRPr="002D3C63">
        <w:rPr>
          <w:rFonts w:asciiTheme="minorHAnsi" w:hAnsiTheme="minorHAnsi" w:cstheme="minorHAnsi"/>
          <w:sz w:val="24"/>
          <w:szCs w:val="24"/>
        </w:rPr>
        <w:t xml:space="preserve">  Submit evidence of having operated a successful business of</w:t>
      </w:r>
    </w:p>
    <w:p w14:paraId="15E726C8" w14:textId="6ADB5AA8" w:rsidR="002871D7" w:rsidRPr="002D3C63" w:rsidRDefault="002871D7">
      <w:pPr>
        <w:pStyle w:val="NoSpacing"/>
        <w:ind w:left="1545"/>
        <w:rPr>
          <w:rFonts w:asciiTheme="minorHAnsi" w:hAnsiTheme="minorHAnsi" w:cstheme="minorHAnsi"/>
          <w:sz w:val="24"/>
          <w:szCs w:val="24"/>
        </w:rPr>
      </w:pPr>
      <w:r w:rsidRPr="002D3C63">
        <w:rPr>
          <w:rFonts w:asciiTheme="minorHAnsi" w:hAnsiTheme="minorHAnsi" w:cstheme="minorHAnsi"/>
          <w:sz w:val="24"/>
          <w:szCs w:val="24"/>
        </w:rPr>
        <w:t xml:space="preserve">manufacturing and installing complete extruded aluminum </w:t>
      </w:r>
      <w:r w:rsidR="009A7204">
        <w:rPr>
          <w:rFonts w:asciiTheme="minorHAnsi" w:hAnsiTheme="minorHAnsi" w:cstheme="minorHAnsi"/>
          <w:sz w:val="24"/>
          <w:szCs w:val="24"/>
        </w:rPr>
        <w:t xml:space="preserve">canopy </w:t>
      </w:r>
      <w:r w:rsidRPr="002D3C63">
        <w:rPr>
          <w:rFonts w:asciiTheme="minorHAnsi" w:hAnsiTheme="minorHAnsi" w:cstheme="minorHAnsi"/>
          <w:sz w:val="24"/>
          <w:szCs w:val="24"/>
        </w:rPr>
        <w:t>systems.</w:t>
      </w:r>
    </w:p>
    <w:p w14:paraId="5FC79328" w14:textId="77777777" w:rsidR="002871D7" w:rsidRPr="002D3C63" w:rsidRDefault="002871D7">
      <w:pPr>
        <w:pStyle w:val="NoSpacing"/>
        <w:ind w:left="1545"/>
        <w:rPr>
          <w:rFonts w:asciiTheme="minorHAnsi" w:hAnsiTheme="minorHAnsi" w:cstheme="minorHAnsi"/>
          <w:sz w:val="24"/>
          <w:szCs w:val="24"/>
        </w:rPr>
      </w:pPr>
    </w:p>
    <w:p w14:paraId="066550D5" w14:textId="77777777" w:rsidR="002871D7" w:rsidRPr="002D3C63" w:rsidRDefault="002871D7" w:rsidP="00F00269">
      <w:pPr>
        <w:pStyle w:val="NoSpacing"/>
        <w:numPr>
          <w:ilvl w:val="0"/>
          <w:numId w:val="15"/>
        </w:numPr>
        <w:rPr>
          <w:rFonts w:asciiTheme="minorHAnsi" w:hAnsiTheme="minorHAnsi" w:cstheme="minorHAnsi"/>
          <w:sz w:val="24"/>
          <w:szCs w:val="24"/>
        </w:rPr>
      </w:pPr>
      <w:r w:rsidRPr="002D3C63">
        <w:rPr>
          <w:rFonts w:asciiTheme="minorHAnsi" w:hAnsiTheme="minorHAnsi" w:cstheme="minorHAnsi"/>
          <w:sz w:val="24"/>
          <w:szCs w:val="24"/>
        </w:rPr>
        <w:t>Business must have been in operation under submitted name and ownership for a minimum of ten (10) years.</w:t>
      </w:r>
    </w:p>
    <w:p w14:paraId="77DAB30C" w14:textId="77777777" w:rsidR="002871D7" w:rsidRPr="002D3C63" w:rsidRDefault="002871D7">
      <w:pPr>
        <w:pStyle w:val="NoSpacing"/>
        <w:ind w:left="1440"/>
        <w:rPr>
          <w:rFonts w:asciiTheme="minorHAnsi" w:hAnsiTheme="minorHAnsi" w:cstheme="minorHAnsi"/>
          <w:sz w:val="24"/>
          <w:szCs w:val="24"/>
        </w:rPr>
      </w:pPr>
    </w:p>
    <w:p w14:paraId="1C13D1FE" w14:textId="77777777" w:rsidR="002871D7" w:rsidRPr="002D3C63" w:rsidRDefault="002871D7" w:rsidP="00F00269">
      <w:pPr>
        <w:pStyle w:val="NoSpacing"/>
        <w:numPr>
          <w:ilvl w:val="0"/>
          <w:numId w:val="15"/>
        </w:numPr>
        <w:rPr>
          <w:rFonts w:asciiTheme="minorHAnsi" w:hAnsiTheme="minorHAnsi" w:cstheme="minorHAnsi"/>
          <w:sz w:val="24"/>
          <w:szCs w:val="24"/>
        </w:rPr>
      </w:pPr>
      <w:r w:rsidRPr="002D3C63">
        <w:rPr>
          <w:rFonts w:asciiTheme="minorHAnsi" w:hAnsiTheme="minorHAnsi" w:cstheme="minorHAnsi"/>
          <w:sz w:val="24"/>
          <w:szCs w:val="24"/>
        </w:rPr>
        <w:t xml:space="preserve">Submit a list of successfully completed projects of similar scope, size and complexity within the state of </w:t>
      </w:r>
      <w:r w:rsidR="00106762" w:rsidRPr="002D3C63">
        <w:rPr>
          <w:rFonts w:asciiTheme="minorHAnsi" w:hAnsiTheme="minorHAnsi" w:cstheme="minorHAnsi"/>
          <w:sz w:val="24"/>
          <w:szCs w:val="24"/>
        </w:rPr>
        <w:t>Texas as required by design team.</w:t>
      </w:r>
      <w:r w:rsidRPr="002D3C63">
        <w:rPr>
          <w:rFonts w:asciiTheme="minorHAnsi" w:hAnsiTheme="minorHAnsi" w:cstheme="minorHAnsi"/>
          <w:sz w:val="24"/>
          <w:szCs w:val="24"/>
        </w:rPr>
        <w:t xml:space="preserve">  </w:t>
      </w:r>
    </w:p>
    <w:p w14:paraId="3F6BAFDA" w14:textId="77777777" w:rsidR="002871D7" w:rsidRPr="002D3C63" w:rsidRDefault="002871D7">
      <w:pPr>
        <w:pStyle w:val="NoSpacing"/>
        <w:rPr>
          <w:rFonts w:asciiTheme="minorHAnsi" w:hAnsiTheme="minorHAnsi" w:cstheme="minorHAnsi"/>
          <w:sz w:val="24"/>
          <w:szCs w:val="24"/>
        </w:rPr>
      </w:pPr>
    </w:p>
    <w:p w14:paraId="214608FA" w14:textId="77777777" w:rsidR="002871D7" w:rsidRPr="002D3C63" w:rsidRDefault="002871D7" w:rsidP="00F00269">
      <w:pPr>
        <w:pStyle w:val="NoSpacing"/>
        <w:numPr>
          <w:ilvl w:val="0"/>
          <w:numId w:val="15"/>
        </w:numPr>
        <w:rPr>
          <w:rFonts w:asciiTheme="minorHAnsi" w:hAnsiTheme="minorHAnsi" w:cstheme="minorHAnsi"/>
          <w:sz w:val="24"/>
          <w:szCs w:val="24"/>
        </w:rPr>
      </w:pPr>
      <w:r w:rsidRPr="002D3C63">
        <w:rPr>
          <w:rFonts w:asciiTheme="minorHAnsi" w:hAnsiTheme="minorHAnsi" w:cstheme="minorHAnsi"/>
          <w:sz w:val="24"/>
          <w:szCs w:val="24"/>
        </w:rPr>
        <w:t>Comply with the requirements pertaining to substitution as set forth in Division One, Section ________, Instruction to Bidders.</w:t>
      </w:r>
    </w:p>
    <w:bookmarkEnd w:id="0"/>
    <w:p w14:paraId="16D31CF0" w14:textId="77777777" w:rsidR="002871D7" w:rsidRPr="002D3C63" w:rsidRDefault="002871D7">
      <w:pPr>
        <w:pStyle w:val="NoSpacing"/>
        <w:rPr>
          <w:rFonts w:asciiTheme="minorHAnsi" w:hAnsiTheme="minorHAnsi" w:cstheme="minorHAnsi"/>
          <w:b/>
          <w:bCs/>
          <w:sz w:val="24"/>
          <w:szCs w:val="24"/>
        </w:rPr>
      </w:pPr>
    </w:p>
    <w:p w14:paraId="3C09ECEB" w14:textId="77777777" w:rsidR="002871D7" w:rsidRPr="002D3C63" w:rsidRDefault="002871D7" w:rsidP="00F00269">
      <w:pPr>
        <w:pStyle w:val="NoSpacing"/>
        <w:numPr>
          <w:ilvl w:val="1"/>
          <w:numId w:val="17"/>
        </w:numPr>
        <w:ind w:left="1350" w:hanging="630"/>
        <w:rPr>
          <w:rFonts w:asciiTheme="minorHAnsi" w:hAnsiTheme="minorHAnsi" w:cstheme="minorHAnsi"/>
          <w:b/>
          <w:bCs/>
          <w:sz w:val="24"/>
          <w:szCs w:val="24"/>
        </w:rPr>
      </w:pPr>
      <w:r w:rsidRPr="002D3C63">
        <w:rPr>
          <w:rFonts w:asciiTheme="minorHAnsi" w:hAnsiTheme="minorHAnsi" w:cstheme="minorHAnsi"/>
          <w:b/>
          <w:bCs/>
          <w:sz w:val="24"/>
          <w:szCs w:val="24"/>
        </w:rPr>
        <w:t>MATERIALS</w:t>
      </w:r>
      <w:r w:rsidR="00BC60D8" w:rsidRPr="002D3C63">
        <w:rPr>
          <w:rFonts w:asciiTheme="minorHAnsi" w:hAnsiTheme="minorHAnsi" w:cstheme="minorHAnsi"/>
          <w:b/>
          <w:bCs/>
          <w:sz w:val="24"/>
          <w:szCs w:val="24"/>
        </w:rPr>
        <w:t>:</w:t>
      </w:r>
    </w:p>
    <w:p w14:paraId="63D2C305" w14:textId="77777777" w:rsidR="002871D7" w:rsidRPr="002D3C63" w:rsidRDefault="002871D7">
      <w:pPr>
        <w:pStyle w:val="NoSpacing"/>
        <w:rPr>
          <w:rFonts w:asciiTheme="minorHAnsi" w:hAnsiTheme="minorHAnsi" w:cstheme="minorHAnsi"/>
          <w:sz w:val="24"/>
          <w:szCs w:val="24"/>
        </w:rPr>
      </w:pPr>
    </w:p>
    <w:p w14:paraId="279073E1" w14:textId="0731C18E" w:rsidR="002871D7" w:rsidRPr="002D3C63" w:rsidRDefault="002871D7" w:rsidP="00F00269">
      <w:pPr>
        <w:pStyle w:val="NoSpacing"/>
        <w:numPr>
          <w:ilvl w:val="0"/>
          <w:numId w:val="10"/>
        </w:numPr>
        <w:rPr>
          <w:rFonts w:asciiTheme="minorHAnsi" w:hAnsiTheme="minorHAnsi" w:cstheme="minorHAnsi"/>
          <w:sz w:val="24"/>
          <w:szCs w:val="24"/>
        </w:rPr>
      </w:pPr>
      <w:r w:rsidRPr="002D3C63">
        <w:rPr>
          <w:rFonts w:asciiTheme="minorHAnsi" w:hAnsiTheme="minorHAnsi" w:cstheme="minorHAnsi"/>
          <w:sz w:val="24"/>
          <w:szCs w:val="24"/>
        </w:rPr>
        <w:t>All aluminum extrusions shall be 6063</w:t>
      </w:r>
      <w:r w:rsidR="00BF184D" w:rsidRPr="002D3C63">
        <w:rPr>
          <w:rFonts w:asciiTheme="minorHAnsi" w:hAnsiTheme="minorHAnsi" w:cstheme="minorHAnsi"/>
          <w:sz w:val="24"/>
          <w:szCs w:val="24"/>
        </w:rPr>
        <w:t xml:space="preserve"> or 6061</w:t>
      </w:r>
      <w:r w:rsidRPr="002D3C63">
        <w:rPr>
          <w:rFonts w:asciiTheme="minorHAnsi" w:hAnsiTheme="minorHAnsi" w:cstheme="minorHAnsi"/>
          <w:sz w:val="24"/>
          <w:szCs w:val="24"/>
        </w:rPr>
        <w:t xml:space="preserve"> </w:t>
      </w:r>
      <w:r w:rsidR="00BF184D" w:rsidRPr="002D3C63">
        <w:rPr>
          <w:rFonts w:asciiTheme="minorHAnsi" w:hAnsiTheme="minorHAnsi" w:cstheme="minorHAnsi"/>
          <w:sz w:val="24"/>
          <w:szCs w:val="24"/>
        </w:rPr>
        <w:t xml:space="preserve">alloy </w:t>
      </w:r>
      <w:r w:rsidRPr="002D3C63">
        <w:rPr>
          <w:rFonts w:asciiTheme="minorHAnsi" w:hAnsiTheme="minorHAnsi" w:cstheme="minorHAnsi"/>
          <w:sz w:val="24"/>
          <w:szCs w:val="24"/>
        </w:rPr>
        <w:t>heat treated to a T-6 temper</w:t>
      </w:r>
      <w:r w:rsidR="00DB16C4">
        <w:rPr>
          <w:rFonts w:asciiTheme="minorHAnsi" w:hAnsiTheme="minorHAnsi" w:cstheme="minorHAnsi"/>
          <w:sz w:val="24"/>
          <w:szCs w:val="24"/>
        </w:rPr>
        <w:t>:</w:t>
      </w:r>
    </w:p>
    <w:p w14:paraId="47053555" w14:textId="2625FF3D" w:rsidR="008370AF" w:rsidRPr="002D3C63" w:rsidRDefault="008370AF" w:rsidP="00F00269">
      <w:pPr>
        <w:pStyle w:val="PR1"/>
        <w:numPr>
          <w:ilvl w:val="0"/>
          <w:numId w:val="24"/>
        </w:numPr>
        <w:rPr>
          <w:rFonts w:asciiTheme="minorHAnsi" w:hAnsiTheme="minorHAnsi" w:cstheme="minorHAnsi"/>
          <w:bCs/>
          <w:sz w:val="24"/>
          <w:szCs w:val="24"/>
        </w:rPr>
      </w:pPr>
      <w:r w:rsidRPr="002D3C63">
        <w:rPr>
          <w:rFonts w:asciiTheme="minorHAnsi" w:hAnsiTheme="minorHAnsi" w:cstheme="minorHAnsi"/>
          <w:sz w:val="24"/>
          <w:szCs w:val="24"/>
        </w:rPr>
        <w:t>Framing</w:t>
      </w:r>
      <w:r w:rsidR="002D3C63">
        <w:rPr>
          <w:rFonts w:asciiTheme="minorHAnsi" w:hAnsiTheme="minorHAnsi" w:cstheme="minorHAnsi"/>
          <w:sz w:val="24"/>
          <w:szCs w:val="24"/>
        </w:rPr>
        <w:t xml:space="preserve">: </w:t>
      </w:r>
      <w:r w:rsidRPr="002D3C63">
        <w:rPr>
          <w:rFonts w:asciiTheme="minorHAnsi" w:hAnsiTheme="minorHAnsi" w:cstheme="minorHAnsi"/>
          <w:sz w:val="24"/>
          <w:szCs w:val="24"/>
        </w:rPr>
        <w:t xml:space="preserve">6” X 6” extruded aluminum gutter beams with welded angle clips to support 1-1/2” X 16-gauge min. hat sections. </w:t>
      </w:r>
    </w:p>
    <w:p w14:paraId="5668A233" w14:textId="1ABD867A" w:rsidR="002D3C63" w:rsidRPr="002D3C63" w:rsidRDefault="002D3C63" w:rsidP="00F00269">
      <w:pPr>
        <w:pStyle w:val="PR1"/>
        <w:numPr>
          <w:ilvl w:val="0"/>
          <w:numId w:val="24"/>
        </w:numPr>
        <w:rPr>
          <w:rFonts w:asciiTheme="minorHAnsi" w:hAnsiTheme="minorHAnsi" w:cstheme="minorHAnsi"/>
          <w:bCs/>
          <w:sz w:val="24"/>
          <w:szCs w:val="24"/>
        </w:rPr>
      </w:pPr>
      <w:r>
        <w:rPr>
          <w:rFonts w:asciiTheme="minorHAnsi" w:hAnsiTheme="minorHAnsi" w:cstheme="minorHAnsi"/>
          <w:sz w:val="24"/>
          <w:szCs w:val="24"/>
        </w:rPr>
        <w:t>Decking: 2-3/4” X 6” X .078” th. min. extruded aluminum corrugated decking</w:t>
      </w:r>
    </w:p>
    <w:p w14:paraId="44938461" w14:textId="4BADBF90" w:rsidR="008370AF" w:rsidRPr="002D3C63" w:rsidRDefault="008370AF" w:rsidP="00F00269">
      <w:pPr>
        <w:pStyle w:val="PR1"/>
        <w:numPr>
          <w:ilvl w:val="0"/>
          <w:numId w:val="24"/>
        </w:numPr>
        <w:rPr>
          <w:rFonts w:asciiTheme="minorHAnsi" w:hAnsiTheme="minorHAnsi" w:cstheme="minorHAnsi"/>
          <w:bCs/>
          <w:sz w:val="24"/>
          <w:szCs w:val="24"/>
        </w:rPr>
      </w:pPr>
      <w:r w:rsidRPr="002D3C63">
        <w:rPr>
          <w:rFonts w:asciiTheme="minorHAnsi" w:hAnsiTheme="minorHAnsi" w:cstheme="minorHAnsi"/>
          <w:sz w:val="24"/>
          <w:szCs w:val="24"/>
        </w:rPr>
        <w:t xml:space="preserve">Soffits: MBCI or equal pre-finished Kynar coated sheet metal. 12” wide panels attached to 16 </w:t>
      </w:r>
      <w:proofErr w:type="spellStart"/>
      <w:r w:rsidRPr="002D3C63">
        <w:rPr>
          <w:rFonts w:asciiTheme="minorHAnsi" w:hAnsiTheme="minorHAnsi" w:cstheme="minorHAnsi"/>
          <w:sz w:val="24"/>
          <w:szCs w:val="24"/>
        </w:rPr>
        <w:t>ga</w:t>
      </w:r>
      <w:proofErr w:type="spellEnd"/>
      <w:r w:rsidRPr="002D3C63">
        <w:rPr>
          <w:rFonts w:asciiTheme="minorHAnsi" w:hAnsiTheme="minorHAnsi" w:cstheme="minorHAnsi"/>
          <w:sz w:val="24"/>
          <w:szCs w:val="24"/>
        </w:rPr>
        <w:t xml:space="preserve"> min. galvanized hat sections. Minimum soffit panel thickness to be 24-gauge steel or .032” th. aluminum. </w:t>
      </w:r>
    </w:p>
    <w:p w14:paraId="44C3FD6F" w14:textId="77777777" w:rsidR="002D3C63" w:rsidRPr="002D3C63" w:rsidRDefault="002D3C63" w:rsidP="00F00269">
      <w:pPr>
        <w:pStyle w:val="PR1"/>
        <w:numPr>
          <w:ilvl w:val="0"/>
          <w:numId w:val="24"/>
        </w:numPr>
        <w:rPr>
          <w:rFonts w:asciiTheme="minorHAnsi" w:hAnsiTheme="minorHAnsi" w:cstheme="minorHAnsi"/>
          <w:bCs/>
          <w:sz w:val="24"/>
          <w:szCs w:val="24"/>
        </w:rPr>
      </w:pPr>
      <w:r w:rsidRPr="002D3C63">
        <w:rPr>
          <w:rFonts w:asciiTheme="minorHAnsi" w:hAnsiTheme="minorHAnsi" w:cstheme="minorHAnsi"/>
          <w:bCs/>
          <w:sz w:val="24"/>
          <w:szCs w:val="24"/>
        </w:rPr>
        <w:t>Fascia: Flat aluminum 5052 alloy sheet .063 to .125 thickness depending on height:</w:t>
      </w:r>
    </w:p>
    <w:p w14:paraId="4A8ACF05" w14:textId="5AD65189" w:rsidR="002D3C63" w:rsidRPr="002D3C63" w:rsidRDefault="002D3C63" w:rsidP="00F00269">
      <w:pPr>
        <w:pStyle w:val="PR1"/>
        <w:numPr>
          <w:ilvl w:val="1"/>
          <w:numId w:val="24"/>
        </w:numPr>
        <w:rPr>
          <w:rFonts w:asciiTheme="minorHAnsi" w:hAnsiTheme="minorHAnsi" w:cstheme="minorHAnsi"/>
          <w:bCs/>
          <w:sz w:val="24"/>
          <w:szCs w:val="24"/>
        </w:rPr>
      </w:pPr>
      <w:r w:rsidRPr="002D3C63">
        <w:rPr>
          <w:rFonts w:asciiTheme="minorHAnsi" w:hAnsiTheme="minorHAnsi" w:cstheme="minorHAnsi"/>
          <w:bCs/>
          <w:sz w:val="24"/>
          <w:szCs w:val="24"/>
        </w:rPr>
        <w:t>Thickness:</w:t>
      </w:r>
    </w:p>
    <w:p w14:paraId="71DBC67D" w14:textId="6713EC1A" w:rsidR="002D3C63" w:rsidRDefault="002D3C63" w:rsidP="00F00269">
      <w:pPr>
        <w:pStyle w:val="PR1"/>
        <w:numPr>
          <w:ilvl w:val="2"/>
          <w:numId w:val="24"/>
        </w:numPr>
        <w:ind w:left="2174" w:hanging="187"/>
        <w:contextualSpacing/>
        <w:rPr>
          <w:rFonts w:asciiTheme="minorHAnsi" w:hAnsiTheme="minorHAnsi" w:cstheme="minorHAnsi"/>
          <w:bCs/>
          <w:sz w:val="24"/>
          <w:szCs w:val="24"/>
        </w:rPr>
      </w:pPr>
      <w:r w:rsidRPr="002D3C63">
        <w:rPr>
          <w:rFonts w:asciiTheme="minorHAnsi" w:hAnsiTheme="minorHAnsi" w:cstheme="minorHAnsi"/>
          <w:bCs/>
          <w:sz w:val="24"/>
          <w:szCs w:val="24"/>
        </w:rPr>
        <w:t xml:space="preserve">.063” th. </w:t>
      </w:r>
      <w:r>
        <w:rPr>
          <w:rFonts w:asciiTheme="minorHAnsi" w:hAnsiTheme="minorHAnsi" w:cstheme="minorHAnsi"/>
          <w:bCs/>
          <w:sz w:val="24"/>
          <w:szCs w:val="24"/>
        </w:rPr>
        <w:t xml:space="preserve">min. </w:t>
      </w:r>
      <w:r w:rsidRPr="002D3C63">
        <w:rPr>
          <w:rFonts w:asciiTheme="minorHAnsi" w:hAnsiTheme="minorHAnsi" w:cstheme="minorHAnsi"/>
          <w:bCs/>
          <w:sz w:val="24"/>
          <w:szCs w:val="24"/>
        </w:rPr>
        <w:t xml:space="preserve">to accommodate </w:t>
      </w:r>
      <w:r>
        <w:rPr>
          <w:rFonts w:asciiTheme="minorHAnsi" w:hAnsiTheme="minorHAnsi" w:cstheme="minorHAnsi"/>
          <w:bCs/>
          <w:sz w:val="24"/>
          <w:szCs w:val="24"/>
        </w:rPr>
        <w:t xml:space="preserve">up to </w:t>
      </w:r>
      <w:r w:rsidRPr="002D3C63">
        <w:rPr>
          <w:rFonts w:asciiTheme="minorHAnsi" w:hAnsiTheme="minorHAnsi" w:cstheme="minorHAnsi"/>
          <w:bCs/>
          <w:sz w:val="24"/>
          <w:szCs w:val="24"/>
        </w:rPr>
        <w:t>18” vertical fascia height</w:t>
      </w:r>
      <w:r>
        <w:rPr>
          <w:rFonts w:asciiTheme="minorHAnsi" w:hAnsiTheme="minorHAnsi" w:cstheme="minorHAnsi"/>
          <w:bCs/>
          <w:sz w:val="24"/>
          <w:szCs w:val="24"/>
        </w:rPr>
        <w:t xml:space="preserve"> max</w:t>
      </w:r>
    </w:p>
    <w:p w14:paraId="4A34D8B8" w14:textId="433EAFCA" w:rsidR="002D3C63" w:rsidRPr="002D3C63" w:rsidRDefault="002D3C63" w:rsidP="00F00269">
      <w:pPr>
        <w:pStyle w:val="PR1"/>
        <w:numPr>
          <w:ilvl w:val="2"/>
          <w:numId w:val="24"/>
        </w:numPr>
        <w:ind w:left="2174" w:hanging="187"/>
        <w:contextualSpacing/>
        <w:rPr>
          <w:rFonts w:asciiTheme="minorHAnsi" w:hAnsiTheme="minorHAnsi" w:cstheme="minorHAnsi"/>
          <w:bCs/>
          <w:sz w:val="24"/>
          <w:szCs w:val="24"/>
        </w:rPr>
      </w:pPr>
      <w:r w:rsidRPr="002D3C63">
        <w:rPr>
          <w:rFonts w:asciiTheme="minorHAnsi" w:hAnsiTheme="minorHAnsi" w:cstheme="minorHAnsi"/>
          <w:bCs/>
          <w:sz w:val="24"/>
          <w:szCs w:val="24"/>
        </w:rPr>
        <w:t>.080” th. to accommodate</w:t>
      </w:r>
      <w:r>
        <w:rPr>
          <w:rFonts w:asciiTheme="minorHAnsi" w:hAnsiTheme="minorHAnsi" w:cstheme="minorHAnsi"/>
          <w:bCs/>
          <w:sz w:val="24"/>
          <w:szCs w:val="24"/>
        </w:rPr>
        <w:t xml:space="preserve"> up to</w:t>
      </w:r>
      <w:r w:rsidRPr="002D3C63">
        <w:rPr>
          <w:rFonts w:asciiTheme="minorHAnsi" w:hAnsiTheme="minorHAnsi" w:cstheme="minorHAnsi"/>
          <w:bCs/>
          <w:sz w:val="24"/>
          <w:szCs w:val="24"/>
        </w:rPr>
        <w:t xml:space="preserve"> 24” vertical </w:t>
      </w:r>
      <w:r>
        <w:rPr>
          <w:rFonts w:asciiTheme="minorHAnsi" w:hAnsiTheme="minorHAnsi" w:cstheme="minorHAnsi"/>
          <w:bCs/>
          <w:sz w:val="24"/>
          <w:szCs w:val="24"/>
        </w:rPr>
        <w:t>fascia height</w:t>
      </w:r>
      <w:r w:rsidRPr="002D3C63">
        <w:rPr>
          <w:rFonts w:asciiTheme="minorHAnsi" w:hAnsiTheme="minorHAnsi" w:cstheme="minorHAnsi"/>
          <w:bCs/>
          <w:sz w:val="24"/>
          <w:szCs w:val="24"/>
        </w:rPr>
        <w:t xml:space="preserve"> </w:t>
      </w:r>
      <w:r>
        <w:rPr>
          <w:rFonts w:asciiTheme="minorHAnsi" w:hAnsiTheme="minorHAnsi" w:cstheme="minorHAnsi"/>
          <w:bCs/>
          <w:sz w:val="24"/>
          <w:szCs w:val="24"/>
        </w:rPr>
        <w:t>max</w:t>
      </w:r>
    </w:p>
    <w:p w14:paraId="639ACD54" w14:textId="558435B7" w:rsidR="002D3C63" w:rsidRDefault="002D3C63" w:rsidP="00F00269">
      <w:pPr>
        <w:pStyle w:val="PR1"/>
        <w:numPr>
          <w:ilvl w:val="2"/>
          <w:numId w:val="24"/>
        </w:numPr>
        <w:ind w:left="2174" w:hanging="187"/>
        <w:contextualSpacing/>
        <w:rPr>
          <w:rFonts w:asciiTheme="minorHAnsi" w:hAnsiTheme="minorHAnsi" w:cstheme="minorHAnsi"/>
          <w:bCs/>
          <w:sz w:val="24"/>
          <w:szCs w:val="24"/>
        </w:rPr>
      </w:pPr>
      <w:r w:rsidRPr="002D3C63">
        <w:rPr>
          <w:rFonts w:asciiTheme="minorHAnsi" w:hAnsiTheme="minorHAnsi" w:cstheme="minorHAnsi"/>
          <w:bCs/>
          <w:sz w:val="24"/>
          <w:szCs w:val="24"/>
        </w:rPr>
        <w:t>.125” th. for custom fascia applications with over 24” vertical fascia height</w:t>
      </w:r>
    </w:p>
    <w:p w14:paraId="4C0D800D" w14:textId="768A625D" w:rsidR="00C40462" w:rsidRPr="002D3C63" w:rsidRDefault="00C40462" w:rsidP="00F00269">
      <w:pPr>
        <w:pStyle w:val="PR1"/>
        <w:numPr>
          <w:ilvl w:val="2"/>
          <w:numId w:val="24"/>
        </w:numPr>
        <w:ind w:left="2174" w:hanging="187"/>
        <w:contextualSpacing/>
        <w:rPr>
          <w:rFonts w:asciiTheme="minorHAnsi" w:hAnsiTheme="minorHAnsi" w:cstheme="minorHAnsi"/>
          <w:bCs/>
          <w:sz w:val="24"/>
          <w:szCs w:val="24"/>
        </w:rPr>
      </w:pPr>
      <w:r>
        <w:rPr>
          <w:rFonts w:asciiTheme="minorHAnsi" w:hAnsiTheme="minorHAnsi" w:cstheme="minorHAnsi"/>
          <w:bCs/>
          <w:sz w:val="24"/>
          <w:szCs w:val="24"/>
        </w:rPr>
        <w:t>6MM ACM fabricated as required per drawings</w:t>
      </w:r>
    </w:p>
    <w:p w14:paraId="651AC915" w14:textId="27C5545C" w:rsidR="008370AF" w:rsidRPr="002D3C63" w:rsidRDefault="008370AF" w:rsidP="00F00269">
      <w:pPr>
        <w:pStyle w:val="PR1"/>
        <w:numPr>
          <w:ilvl w:val="0"/>
          <w:numId w:val="24"/>
        </w:numPr>
        <w:rPr>
          <w:rFonts w:asciiTheme="minorHAnsi" w:hAnsiTheme="minorHAnsi" w:cstheme="minorHAnsi"/>
          <w:bCs/>
          <w:sz w:val="24"/>
          <w:szCs w:val="24"/>
        </w:rPr>
      </w:pPr>
      <w:r w:rsidRPr="002D3C63">
        <w:rPr>
          <w:rFonts w:asciiTheme="minorHAnsi" w:hAnsiTheme="minorHAnsi" w:cstheme="minorHAnsi"/>
          <w:sz w:val="24"/>
          <w:szCs w:val="24"/>
        </w:rPr>
        <w:t xml:space="preserve">Connections: </w:t>
      </w:r>
      <w:r w:rsidR="002D3C63">
        <w:rPr>
          <w:rFonts w:asciiTheme="minorHAnsi" w:hAnsiTheme="minorHAnsi" w:cstheme="minorHAnsi"/>
          <w:sz w:val="24"/>
          <w:szCs w:val="24"/>
        </w:rPr>
        <w:t>7” X 7” w</w:t>
      </w:r>
      <w:r w:rsidRPr="002D3C63">
        <w:rPr>
          <w:rFonts w:asciiTheme="minorHAnsi" w:hAnsiTheme="minorHAnsi" w:cstheme="minorHAnsi"/>
          <w:sz w:val="24"/>
          <w:szCs w:val="24"/>
        </w:rPr>
        <w:t xml:space="preserve">all </w:t>
      </w:r>
      <w:r w:rsidR="002D3C63">
        <w:rPr>
          <w:rFonts w:asciiTheme="minorHAnsi" w:hAnsiTheme="minorHAnsi" w:cstheme="minorHAnsi"/>
          <w:sz w:val="24"/>
          <w:szCs w:val="24"/>
        </w:rPr>
        <w:t>brackets</w:t>
      </w:r>
      <w:r w:rsidRPr="002D3C63">
        <w:rPr>
          <w:rFonts w:asciiTheme="minorHAnsi" w:hAnsiTheme="minorHAnsi" w:cstheme="minorHAnsi"/>
          <w:sz w:val="24"/>
          <w:szCs w:val="24"/>
        </w:rPr>
        <w:t xml:space="preserve"> and canopy mounting brackets are to be extruded aluminum.</w:t>
      </w:r>
    </w:p>
    <w:p w14:paraId="3A2B59BF" w14:textId="079C8C72" w:rsidR="002D3C63" w:rsidRPr="002D3C63" w:rsidRDefault="008370AF" w:rsidP="00F00269">
      <w:pPr>
        <w:pStyle w:val="PR1"/>
        <w:numPr>
          <w:ilvl w:val="0"/>
          <w:numId w:val="24"/>
        </w:numPr>
        <w:rPr>
          <w:rFonts w:asciiTheme="minorHAnsi" w:hAnsiTheme="minorHAnsi" w:cstheme="minorHAnsi"/>
          <w:bCs/>
          <w:sz w:val="24"/>
          <w:szCs w:val="24"/>
        </w:rPr>
      </w:pPr>
      <w:r w:rsidRPr="002D3C63">
        <w:rPr>
          <w:rFonts w:asciiTheme="minorHAnsi" w:hAnsiTheme="minorHAnsi" w:cstheme="minorHAnsi"/>
          <w:sz w:val="24"/>
          <w:szCs w:val="24"/>
        </w:rPr>
        <w:t xml:space="preserve">Hardware: Nuts, bolts, washers, pins, and anchors to be stainless steel or galvanized. Pipe compression sleeves (if required) for building wall attachments to be extruded aluminum. All items shall be sized and specified as required to suit application and per pre-engineered canopy load reactions. </w:t>
      </w:r>
    </w:p>
    <w:p w14:paraId="2CD668BF" w14:textId="46BF7654" w:rsidR="002D3C63" w:rsidRPr="002D3C63" w:rsidRDefault="002D3C63" w:rsidP="00F00269">
      <w:pPr>
        <w:pStyle w:val="PR1"/>
        <w:numPr>
          <w:ilvl w:val="0"/>
          <w:numId w:val="24"/>
        </w:numPr>
        <w:rPr>
          <w:rFonts w:asciiTheme="minorHAnsi" w:hAnsiTheme="minorHAnsi" w:cstheme="minorHAnsi"/>
          <w:bCs/>
          <w:sz w:val="24"/>
          <w:szCs w:val="24"/>
        </w:rPr>
      </w:pPr>
      <w:r w:rsidRPr="002D3C63">
        <w:rPr>
          <w:rFonts w:asciiTheme="minorHAnsi" w:hAnsiTheme="minorHAnsi" w:cstheme="minorHAnsi"/>
          <w:sz w:val="24"/>
          <w:szCs w:val="24"/>
        </w:rPr>
        <w:t>Fasteners:</w:t>
      </w:r>
    </w:p>
    <w:p w14:paraId="387D1F5C" w14:textId="77777777" w:rsidR="002D3C63" w:rsidRPr="002D3C63" w:rsidRDefault="002D3C63" w:rsidP="002D3C63">
      <w:pPr>
        <w:pStyle w:val="NoSpacing"/>
        <w:rPr>
          <w:rFonts w:asciiTheme="minorHAnsi" w:hAnsiTheme="minorHAnsi" w:cstheme="minorHAnsi"/>
          <w:sz w:val="24"/>
          <w:szCs w:val="24"/>
        </w:rPr>
      </w:pPr>
    </w:p>
    <w:p w14:paraId="3328DA33" w14:textId="77777777" w:rsidR="002D3C63" w:rsidRPr="002D3C63" w:rsidRDefault="002D3C63" w:rsidP="00F00269">
      <w:pPr>
        <w:pStyle w:val="NoSpacing"/>
        <w:numPr>
          <w:ilvl w:val="1"/>
          <w:numId w:val="18"/>
        </w:numPr>
        <w:rPr>
          <w:rFonts w:asciiTheme="minorHAnsi" w:hAnsiTheme="minorHAnsi" w:cstheme="minorHAnsi"/>
          <w:sz w:val="24"/>
          <w:szCs w:val="24"/>
        </w:rPr>
      </w:pPr>
      <w:r w:rsidRPr="002D3C63">
        <w:rPr>
          <w:rFonts w:asciiTheme="minorHAnsi" w:hAnsiTheme="minorHAnsi" w:cstheme="minorHAnsi"/>
          <w:sz w:val="24"/>
          <w:szCs w:val="24"/>
        </w:rPr>
        <w:t>Deck Screws – as sized for local wind and load requirements (rivets not permitted)</w:t>
      </w:r>
    </w:p>
    <w:p w14:paraId="41479ED5" w14:textId="77777777" w:rsidR="002D3C63" w:rsidRPr="002D3C63" w:rsidRDefault="002D3C63" w:rsidP="002D3C63">
      <w:pPr>
        <w:pStyle w:val="NoSpacing"/>
        <w:ind w:left="720"/>
        <w:rPr>
          <w:rFonts w:asciiTheme="minorHAnsi" w:hAnsiTheme="minorHAnsi" w:cstheme="minorHAnsi"/>
          <w:sz w:val="24"/>
          <w:szCs w:val="24"/>
        </w:rPr>
      </w:pPr>
    </w:p>
    <w:p w14:paraId="73A53614" w14:textId="77777777" w:rsidR="002D3C63" w:rsidRPr="002D3C63" w:rsidRDefault="002D3C63" w:rsidP="00F00269">
      <w:pPr>
        <w:pStyle w:val="NoSpacing"/>
        <w:numPr>
          <w:ilvl w:val="0"/>
          <w:numId w:val="18"/>
        </w:numPr>
        <w:rPr>
          <w:rFonts w:asciiTheme="minorHAnsi" w:hAnsiTheme="minorHAnsi" w:cstheme="minorHAnsi"/>
          <w:sz w:val="24"/>
          <w:szCs w:val="24"/>
        </w:rPr>
      </w:pPr>
      <w:r w:rsidRPr="002D3C63">
        <w:rPr>
          <w:rFonts w:asciiTheme="minorHAnsi" w:hAnsiTheme="minorHAnsi" w:cstheme="minorHAnsi"/>
          <w:sz w:val="24"/>
          <w:szCs w:val="24"/>
        </w:rPr>
        <w:t>Fascia Screws or Rivets: #12, decorative 18-8 non-magnetic stainless steel or size 3/16” by ½” grip range aluminum rivets with aluminum mandrel.</w:t>
      </w:r>
    </w:p>
    <w:p w14:paraId="2418A244" w14:textId="77777777" w:rsidR="002D3C63" w:rsidRPr="002D3C63" w:rsidRDefault="002D3C63" w:rsidP="002D3C63">
      <w:pPr>
        <w:pStyle w:val="NoSpacing"/>
        <w:ind w:left="720"/>
        <w:rPr>
          <w:rFonts w:asciiTheme="minorHAnsi" w:hAnsiTheme="minorHAnsi" w:cstheme="minorHAnsi"/>
          <w:sz w:val="24"/>
          <w:szCs w:val="24"/>
        </w:rPr>
      </w:pPr>
    </w:p>
    <w:p w14:paraId="6015CE10" w14:textId="77777777" w:rsidR="002D3C63" w:rsidRPr="002D3C63" w:rsidRDefault="002D3C63" w:rsidP="00F00269">
      <w:pPr>
        <w:pStyle w:val="NoSpacing"/>
        <w:numPr>
          <w:ilvl w:val="0"/>
          <w:numId w:val="18"/>
        </w:numPr>
        <w:rPr>
          <w:rFonts w:asciiTheme="minorHAnsi" w:hAnsiTheme="minorHAnsi" w:cstheme="minorHAnsi"/>
          <w:sz w:val="24"/>
          <w:szCs w:val="24"/>
        </w:rPr>
      </w:pPr>
      <w:r w:rsidRPr="002D3C63">
        <w:rPr>
          <w:rFonts w:asciiTheme="minorHAnsi" w:hAnsiTheme="minorHAnsi" w:cstheme="minorHAnsi"/>
          <w:sz w:val="24"/>
          <w:szCs w:val="24"/>
        </w:rPr>
        <w:t>Bolts: All bolts, nuts and washers to be 18-8 non-magnetic stainless steel.</w:t>
      </w:r>
    </w:p>
    <w:p w14:paraId="3F8F20F7" w14:textId="77777777" w:rsidR="002D3C63" w:rsidRPr="002D3C63" w:rsidRDefault="002D3C63" w:rsidP="002D3C63">
      <w:pPr>
        <w:pStyle w:val="NoSpacing"/>
        <w:ind w:left="720"/>
        <w:rPr>
          <w:rFonts w:asciiTheme="minorHAnsi" w:hAnsiTheme="minorHAnsi" w:cstheme="minorHAnsi"/>
          <w:sz w:val="24"/>
          <w:szCs w:val="24"/>
        </w:rPr>
      </w:pPr>
    </w:p>
    <w:p w14:paraId="74A659F8" w14:textId="5750B6C2" w:rsidR="002D3C63" w:rsidRPr="002D3C63" w:rsidRDefault="002D3C63" w:rsidP="00F00269">
      <w:pPr>
        <w:pStyle w:val="NoSpacing"/>
        <w:numPr>
          <w:ilvl w:val="0"/>
          <w:numId w:val="18"/>
        </w:numPr>
        <w:rPr>
          <w:rFonts w:asciiTheme="minorHAnsi" w:hAnsiTheme="minorHAnsi" w:cstheme="minorHAnsi"/>
          <w:sz w:val="24"/>
          <w:szCs w:val="24"/>
        </w:rPr>
      </w:pPr>
      <w:r w:rsidRPr="002D3C63">
        <w:rPr>
          <w:rFonts w:asciiTheme="minorHAnsi" w:hAnsiTheme="minorHAnsi" w:cstheme="minorHAnsi"/>
          <w:sz w:val="24"/>
          <w:szCs w:val="24"/>
        </w:rPr>
        <w:t>Tek Screws:  as required</w:t>
      </w:r>
    </w:p>
    <w:p w14:paraId="74990330" w14:textId="733A59D9" w:rsidR="008370AF" w:rsidRPr="002D3C63" w:rsidRDefault="008370AF" w:rsidP="00F00269">
      <w:pPr>
        <w:pStyle w:val="PR1"/>
        <w:numPr>
          <w:ilvl w:val="0"/>
          <w:numId w:val="24"/>
        </w:numPr>
        <w:rPr>
          <w:rFonts w:asciiTheme="minorHAnsi" w:hAnsiTheme="minorHAnsi" w:cstheme="minorHAnsi"/>
          <w:bCs/>
          <w:sz w:val="24"/>
          <w:szCs w:val="24"/>
        </w:rPr>
      </w:pPr>
      <w:r w:rsidRPr="002D3C63">
        <w:rPr>
          <w:rFonts w:asciiTheme="minorHAnsi" w:hAnsiTheme="minorHAnsi" w:cstheme="minorHAnsi"/>
          <w:bCs/>
          <w:sz w:val="24"/>
          <w:szCs w:val="24"/>
        </w:rPr>
        <w:t>Flashing</w:t>
      </w:r>
      <w:r w:rsidR="009A7204">
        <w:rPr>
          <w:rFonts w:asciiTheme="minorHAnsi" w:hAnsiTheme="minorHAnsi" w:cstheme="minorHAnsi"/>
          <w:bCs/>
          <w:sz w:val="24"/>
          <w:szCs w:val="24"/>
        </w:rPr>
        <w:t xml:space="preserve"> and sealant</w:t>
      </w:r>
      <w:r w:rsidRPr="002D3C63">
        <w:rPr>
          <w:rFonts w:asciiTheme="minorHAnsi" w:hAnsiTheme="minorHAnsi" w:cstheme="minorHAnsi"/>
          <w:bCs/>
          <w:sz w:val="24"/>
          <w:szCs w:val="24"/>
        </w:rPr>
        <w:t xml:space="preserve">: Shall be minimum 0.040-inch aluminum, fabricated to prevent leakage and sealed with </w:t>
      </w:r>
      <w:proofErr w:type="spellStart"/>
      <w:r w:rsidRPr="002D3C63">
        <w:rPr>
          <w:rFonts w:asciiTheme="minorHAnsi" w:hAnsiTheme="minorHAnsi" w:cstheme="minorHAnsi"/>
          <w:bCs/>
          <w:sz w:val="24"/>
          <w:szCs w:val="24"/>
        </w:rPr>
        <w:t>Vulkem</w:t>
      </w:r>
      <w:proofErr w:type="spellEnd"/>
      <w:r w:rsidRPr="002D3C63">
        <w:rPr>
          <w:rFonts w:asciiTheme="minorHAnsi" w:hAnsiTheme="minorHAnsi" w:cstheme="minorHAnsi"/>
          <w:bCs/>
          <w:sz w:val="24"/>
          <w:szCs w:val="24"/>
        </w:rPr>
        <w:t xml:space="preserve"> 116 sealant in gray or color match. Other equivalent sealants are acceptable upon substitution.</w:t>
      </w:r>
    </w:p>
    <w:p w14:paraId="6BBA4924" w14:textId="77777777" w:rsidR="002871D7" w:rsidRPr="002D3C63" w:rsidRDefault="002871D7">
      <w:pPr>
        <w:pStyle w:val="NoSpacing"/>
        <w:rPr>
          <w:rFonts w:asciiTheme="minorHAnsi" w:hAnsiTheme="minorHAnsi" w:cstheme="minorHAnsi"/>
          <w:sz w:val="24"/>
          <w:szCs w:val="24"/>
        </w:rPr>
      </w:pPr>
    </w:p>
    <w:p w14:paraId="6494D214" w14:textId="77777777" w:rsidR="009A2E43" w:rsidRPr="002D3C63" w:rsidRDefault="00471C3D" w:rsidP="00F00269">
      <w:pPr>
        <w:pStyle w:val="NoSpacing"/>
        <w:numPr>
          <w:ilvl w:val="0"/>
          <w:numId w:val="10"/>
        </w:numPr>
        <w:rPr>
          <w:rFonts w:asciiTheme="minorHAnsi" w:hAnsiTheme="minorHAnsi" w:cstheme="minorHAnsi"/>
          <w:sz w:val="24"/>
          <w:szCs w:val="24"/>
        </w:rPr>
      </w:pPr>
      <w:r w:rsidRPr="002D3C63">
        <w:rPr>
          <w:rFonts w:asciiTheme="minorHAnsi" w:hAnsiTheme="minorHAnsi" w:cstheme="minorHAnsi"/>
          <w:sz w:val="24"/>
          <w:szCs w:val="24"/>
        </w:rPr>
        <w:t xml:space="preserve">All </w:t>
      </w:r>
      <w:r w:rsidR="00BA0CA0" w:rsidRPr="002D3C63">
        <w:rPr>
          <w:rFonts w:asciiTheme="minorHAnsi" w:hAnsiTheme="minorHAnsi" w:cstheme="minorHAnsi"/>
          <w:sz w:val="24"/>
          <w:szCs w:val="24"/>
        </w:rPr>
        <w:t>listed finishes comply with the standards set forth by the American Architectural Manufacturers Association.</w:t>
      </w:r>
      <w:r w:rsidR="009A2E43" w:rsidRPr="002D3C63">
        <w:rPr>
          <w:rFonts w:asciiTheme="minorHAnsi" w:hAnsiTheme="minorHAnsi" w:cstheme="minorHAnsi"/>
          <w:sz w:val="24"/>
          <w:szCs w:val="24"/>
        </w:rPr>
        <w:t xml:space="preserve">  </w:t>
      </w:r>
    </w:p>
    <w:p w14:paraId="3C4C279A" w14:textId="77777777" w:rsidR="00EF4C16" w:rsidRPr="002D3C63" w:rsidRDefault="00EF4C16" w:rsidP="00EF4C16">
      <w:pPr>
        <w:pStyle w:val="NoSpacing"/>
        <w:rPr>
          <w:rFonts w:asciiTheme="minorHAnsi" w:hAnsiTheme="minorHAnsi" w:cstheme="minorHAnsi"/>
          <w:sz w:val="24"/>
          <w:szCs w:val="24"/>
        </w:rPr>
      </w:pPr>
    </w:p>
    <w:p w14:paraId="50980CB8" w14:textId="77777777" w:rsidR="00EF4C16" w:rsidRPr="002D3C63" w:rsidRDefault="00EF4C16" w:rsidP="00F00269">
      <w:pPr>
        <w:pStyle w:val="NoSpacing"/>
        <w:numPr>
          <w:ilvl w:val="0"/>
          <w:numId w:val="23"/>
        </w:numPr>
        <w:rPr>
          <w:rFonts w:asciiTheme="minorHAnsi" w:hAnsiTheme="minorHAnsi" w:cstheme="minorHAnsi"/>
          <w:sz w:val="24"/>
          <w:szCs w:val="24"/>
        </w:rPr>
      </w:pPr>
      <w:bookmarkStart w:id="1" w:name="_Hlk34072043"/>
      <w:r w:rsidRPr="002D3C63">
        <w:rPr>
          <w:rFonts w:asciiTheme="minorHAnsi" w:hAnsiTheme="minorHAnsi" w:cstheme="minorHAnsi"/>
          <w:sz w:val="24"/>
          <w:szCs w:val="24"/>
        </w:rPr>
        <w:t>AAMA 611 CLASS I CLEAR ANODIC FINISH</w:t>
      </w:r>
      <w:r w:rsidR="00BA0CA0" w:rsidRPr="002D3C63">
        <w:rPr>
          <w:rFonts w:asciiTheme="minorHAnsi" w:hAnsiTheme="minorHAnsi" w:cstheme="minorHAnsi"/>
          <w:sz w:val="24"/>
          <w:szCs w:val="24"/>
        </w:rPr>
        <w:t xml:space="preserve"> (ANO-215R1)</w:t>
      </w:r>
    </w:p>
    <w:p w14:paraId="742CDD83" w14:textId="77777777" w:rsidR="00EF4C16" w:rsidRPr="002D3C63" w:rsidRDefault="00EF4C16" w:rsidP="00EF4C16">
      <w:pPr>
        <w:pStyle w:val="NoSpacing"/>
        <w:ind w:left="1440"/>
        <w:rPr>
          <w:rFonts w:asciiTheme="minorHAnsi" w:hAnsiTheme="minorHAnsi" w:cstheme="minorHAnsi"/>
          <w:sz w:val="24"/>
          <w:szCs w:val="24"/>
        </w:rPr>
      </w:pPr>
      <w:r w:rsidRPr="002D3C63">
        <w:rPr>
          <w:rFonts w:asciiTheme="minorHAnsi" w:hAnsiTheme="minorHAnsi" w:cstheme="minorHAnsi"/>
          <w:sz w:val="24"/>
          <w:szCs w:val="24"/>
        </w:rPr>
        <w:t>AA-M12C22A41 (</w:t>
      </w:r>
      <w:proofErr w:type="spellStart"/>
      <w:r w:rsidRPr="002D3C63">
        <w:rPr>
          <w:rFonts w:asciiTheme="minorHAnsi" w:hAnsiTheme="minorHAnsi" w:cstheme="minorHAnsi"/>
          <w:sz w:val="24"/>
          <w:szCs w:val="24"/>
        </w:rPr>
        <w:t>Nonspecular</w:t>
      </w:r>
      <w:proofErr w:type="spellEnd"/>
      <w:r w:rsidRPr="002D3C63">
        <w:rPr>
          <w:rFonts w:asciiTheme="minorHAnsi" w:hAnsiTheme="minorHAnsi" w:cstheme="minorHAnsi"/>
          <w:sz w:val="24"/>
          <w:szCs w:val="24"/>
        </w:rPr>
        <w:t>, medium etched matte finish with clear anodic coating .7 mils or thicker)</w:t>
      </w:r>
    </w:p>
    <w:p w14:paraId="783ACF4A" w14:textId="77777777" w:rsidR="00571F1F" w:rsidRPr="002D3C63" w:rsidRDefault="00571F1F" w:rsidP="00EF4C16">
      <w:pPr>
        <w:pStyle w:val="NoSpacing"/>
        <w:ind w:left="1440"/>
        <w:rPr>
          <w:rFonts w:asciiTheme="minorHAnsi" w:hAnsiTheme="minorHAnsi" w:cstheme="minorHAnsi"/>
          <w:sz w:val="24"/>
          <w:szCs w:val="24"/>
        </w:rPr>
      </w:pPr>
    </w:p>
    <w:p w14:paraId="032F4EE2" w14:textId="77777777" w:rsidR="00EF4C16" w:rsidRPr="002D3C63" w:rsidRDefault="00EF4C16" w:rsidP="00F00269">
      <w:pPr>
        <w:pStyle w:val="NoSpacing"/>
        <w:numPr>
          <w:ilvl w:val="0"/>
          <w:numId w:val="23"/>
        </w:numPr>
        <w:rPr>
          <w:rFonts w:asciiTheme="minorHAnsi" w:hAnsiTheme="minorHAnsi" w:cstheme="minorHAnsi"/>
          <w:sz w:val="24"/>
          <w:szCs w:val="24"/>
        </w:rPr>
      </w:pPr>
      <w:r w:rsidRPr="002D3C63">
        <w:rPr>
          <w:rFonts w:asciiTheme="minorHAnsi" w:hAnsiTheme="minorHAnsi" w:cstheme="minorHAnsi"/>
          <w:sz w:val="24"/>
          <w:szCs w:val="24"/>
        </w:rPr>
        <w:t>AAMA 611 Class II Clear Anodic Finish</w:t>
      </w:r>
      <w:r w:rsidR="00BA0CA0" w:rsidRPr="002D3C63">
        <w:rPr>
          <w:rFonts w:asciiTheme="minorHAnsi" w:hAnsiTheme="minorHAnsi" w:cstheme="minorHAnsi"/>
          <w:sz w:val="24"/>
          <w:szCs w:val="24"/>
        </w:rPr>
        <w:t xml:space="preserve"> (ANO-204R1)</w:t>
      </w:r>
    </w:p>
    <w:p w14:paraId="48F1F776" w14:textId="77777777" w:rsidR="00EF4C16" w:rsidRPr="002D3C63" w:rsidRDefault="00EF4C16" w:rsidP="00EF4C16">
      <w:pPr>
        <w:pStyle w:val="NoSpacing"/>
        <w:ind w:left="1440"/>
        <w:rPr>
          <w:rFonts w:asciiTheme="minorHAnsi" w:hAnsiTheme="minorHAnsi" w:cstheme="minorHAnsi"/>
          <w:sz w:val="24"/>
          <w:szCs w:val="24"/>
        </w:rPr>
      </w:pPr>
      <w:r w:rsidRPr="002D3C63">
        <w:rPr>
          <w:rFonts w:asciiTheme="minorHAnsi" w:hAnsiTheme="minorHAnsi" w:cstheme="minorHAnsi"/>
          <w:sz w:val="24"/>
          <w:szCs w:val="24"/>
        </w:rPr>
        <w:t>AA-M12C22A31 (</w:t>
      </w:r>
      <w:proofErr w:type="spellStart"/>
      <w:r w:rsidRPr="002D3C63">
        <w:rPr>
          <w:rFonts w:asciiTheme="minorHAnsi" w:hAnsiTheme="minorHAnsi" w:cstheme="minorHAnsi"/>
          <w:sz w:val="24"/>
          <w:szCs w:val="24"/>
        </w:rPr>
        <w:t>Nonspecular</w:t>
      </w:r>
      <w:proofErr w:type="spellEnd"/>
      <w:r w:rsidRPr="002D3C63">
        <w:rPr>
          <w:rFonts w:asciiTheme="minorHAnsi" w:hAnsiTheme="minorHAnsi" w:cstheme="minorHAnsi"/>
          <w:sz w:val="24"/>
          <w:szCs w:val="24"/>
        </w:rPr>
        <w:t>, medium etched matte finish with clear anodic coating .4 to .7 mils thick)</w:t>
      </w:r>
    </w:p>
    <w:p w14:paraId="05AF4F07" w14:textId="77777777" w:rsidR="00660F0D" w:rsidRPr="002D3C63" w:rsidRDefault="00660F0D" w:rsidP="00EF4C16">
      <w:pPr>
        <w:pStyle w:val="NoSpacing"/>
        <w:rPr>
          <w:rFonts w:asciiTheme="minorHAnsi" w:hAnsiTheme="minorHAnsi" w:cstheme="minorHAnsi"/>
          <w:sz w:val="24"/>
          <w:szCs w:val="24"/>
        </w:rPr>
      </w:pPr>
    </w:p>
    <w:p w14:paraId="31776BE7" w14:textId="77777777" w:rsidR="00660F0D" w:rsidRPr="002D3C63" w:rsidRDefault="00660F0D" w:rsidP="00F00269">
      <w:pPr>
        <w:pStyle w:val="NoSpacing"/>
        <w:numPr>
          <w:ilvl w:val="0"/>
          <w:numId w:val="23"/>
        </w:numPr>
        <w:rPr>
          <w:rFonts w:asciiTheme="minorHAnsi" w:hAnsiTheme="minorHAnsi" w:cstheme="minorHAnsi"/>
          <w:sz w:val="24"/>
          <w:szCs w:val="24"/>
          <w:lang w:val="en"/>
        </w:rPr>
      </w:pPr>
      <w:r w:rsidRPr="002D3C63">
        <w:rPr>
          <w:rFonts w:asciiTheme="minorHAnsi" w:hAnsiTheme="minorHAnsi" w:cstheme="minorHAnsi"/>
          <w:sz w:val="24"/>
          <w:szCs w:val="24"/>
          <w:lang w:val="en"/>
        </w:rPr>
        <w:t>Polyester Baked Enamel</w:t>
      </w:r>
      <w:r w:rsidR="008D10B8" w:rsidRPr="002D3C63">
        <w:rPr>
          <w:rFonts w:asciiTheme="minorHAnsi" w:hAnsiTheme="minorHAnsi" w:cstheme="minorHAnsi"/>
          <w:sz w:val="24"/>
          <w:szCs w:val="24"/>
          <w:lang w:val="en"/>
        </w:rPr>
        <w:t>: F</w:t>
      </w:r>
      <w:r w:rsidR="00261C87" w:rsidRPr="002D3C63">
        <w:rPr>
          <w:rFonts w:asciiTheme="minorHAnsi" w:hAnsiTheme="minorHAnsi" w:cstheme="minorHAnsi"/>
          <w:sz w:val="24"/>
          <w:szCs w:val="24"/>
          <w:lang w:val="en"/>
        </w:rPr>
        <w:t>inish conforming to the AAMA 2603</w:t>
      </w:r>
      <w:r w:rsidR="00CD2A9A" w:rsidRPr="002D3C63">
        <w:rPr>
          <w:rFonts w:asciiTheme="minorHAnsi" w:hAnsiTheme="minorHAnsi" w:cstheme="minorHAnsi"/>
          <w:sz w:val="24"/>
          <w:szCs w:val="24"/>
          <w:lang w:val="en"/>
        </w:rPr>
        <w:t>-15</w:t>
      </w:r>
      <w:r w:rsidR="00261C87" w:rsidRPr="002D3C63">
        <w:rPr>
          <w:rFonts w:asciiTheme="minorHAnsi" w:hAnsiTheme="minorHAnsi" w:cstheme="minorHAnsi"/>
          <w:sz w:val="24"/>
          <w:szCs w:val="24"/>
          <w:lang w:val="en"/>
        </w:rPr>
        <w:t xml:space="preserve"> Voluntary Specification and Performance </w:t>
      </w:r>
      <w:r w:rsidR="008D10B8" w:rsidRPr="002D3C63">
        <w:rPr>
          <w:rFonts w:asciiTheme="minorHAnsi" w:hAnsiTheme="minorHAnsi" w:cstheme="minorHAnsi"/>
          <w:sz w:val="24"/>
          <w:szCs w:val="24"/>
          <w:lang w:val="en"/>
        </w:rPr>
        <w:t>R</w:t>
      </w:r>
      <w:r w:rsidR="00261C87" w:rsidRPr="002D3C63">
        <w:rPr>
          <w:rFonts w:asciiTheme="minorHAnsi" w:hAnsiTheme="minorHAnsi" w:cstheme="minorHAnsi"/>
          <w:sz w:val="24"/>
          <w:szCs w:val="24"/>
          <w:lang w:val="en"/>
        </w:rPr>
        <w:t xml:space="preserve">equirements for Pigmented Organic Coatings on Aluminum Extrusions. </w:t>
      </w:r>
      <w:r w:rsidR="00390825" w:rsidRPr="002D3C63">
        <w:rPr>
          <w:rFonts w:asciiTheme="minorHAnsi" w:hAnsiTheme="minorHAnsi" w:cstheme="minorHAnsi"/>
          <w:sz w:val="24"/>
          <w:szCs w:val="24"/>
          <w:lang w:val="en"/>
        </w:rPr>
        <w:t>C</w:t>
      </w:r>
      <w:r w:rsidR="00CD2A9A" w:rsidRPr="002D3C63">
        <w:rPr>
          <w:rFonts w:asciiTheme="minorHAnsi" w:hAnsiTheme="minorHAnsi" w:cstheme="minorHAnsi"/>
          <w:sz w:val="24"/>
          <w:szCs w:val="24"/>
          <w:lang w:val="en"/>
        </w:rPr>
        <w:t xml:space="preserve">hemical </w:t>
      </w:r>
      <w:r w:rsidR="00B27257" w:rsidRPr="002D3C63">
        <w:rPr>
          <w:rFonts w:asciiTheme="minorHAnsi" w:hAnsiTheme="minorHAnsi" w:cstheme="minorHAnsi"/>
          <w:sz w:val="24"/>
          <w:szCs w:val="24"/>
          <w:lang w:val="en"/>
        </w:rPr>
        <w:t>p</w:t>
      </w:r>
      <w:r w:rsidR="00CD2A9A" w:rsidRPr="002D3C63">
        <w:rPr>
          <w:rFonts w:asciiTheme="minorHAnsi" w:hAnsiTheme="minorHAnsi" w:cstheme="minorHAnsi"/>
          <w:sz w:val="24"/>
          <w:szCs w:val="24"/>
          <w:lang w:val="en"/>
        </w:rPr>
        <w:t>retreatment</w:t>
      </w:r>
      <w:r w:rsidR="00B27257" w:rsidRPr="002D3C63">
        <w:rPr>
          <w:rFonts w:asciiTheme="minorHAnsi" w:hAnsiTheme="minorHAnsi" w:cstheme="minorHAnsi"/>
          <w:sz w:val="24"/>
          <w:szCs w:val="24"/>
          <w:lang w:val="en"/>
        </w:rPr>
        <w:t xml:space="preserve"> to allow finish and gloss to comply with performance requirements set forth by the A</w:t>
      </w:r>
      <w:r w:rsidR="00EF37A5" w:rsidRPr="002D3C63">
        <w:rPr>
          <w:rFonts w:asciiTheme="minorHAnsi" w:hAnsiTheme="minorHAnsi" w:cstheme="minorHAnsi"/>
          <w:sz w:val="24"/>
          <w:szCs w:val="24"/>
          <w:lang w:val="en"/>
        </w:rPr>
        <w:t>A</w:t>
      </w:r>
      <w:r w:rsidR="00B27257" w:rsidRPr="002D3C63">
        <w:rPr>
          <w:rFonts w:asciiTheme="minorHAnsi" w:hAnsiTheme="minorHAnsi" w:cstheme="minorHAnsi"/>
          <w:sz w:val="24"/>
          <w:szCs w:val="24"/>
          <w:lang w:val="en"/>
        </w:rPr>
        <w:t>MA spec.</w:t>
      </w:r>
      <w:r w:rsidR="00CD2A9A" w:rsidRPr="002D3C63">
        <w:rPr>
          <w:rFonts w:asciiTheme="minorHAnsi" w:hAnsiTheme="minorHAnsi" w:cstheme="minorHAnsi"/>
          <w:sz w:val="24"/>
          <w:szCs w:val="24"/>
          <w:lang w:val="en"/>
        </w:rPr>
        <w:t xml:space="preserve"> Baked enamel applied to manufacturer’s specifications for cleaning, conversion coating, and application. </w:t>
      </w:r>
    </w:p>
    <w:p w14:paraId="4D7344C6" w14:textId="77777777" w:rsidR="00CD2A9A" w:rsidRPr="002D3C63" w:rsidRDefault="00CD2A9A" w:rsidP="00CD2A9A">
      <w:pPr>
        <w:pStyle w:val="NoSpacing"/>
        <w:ind w:left="1440"/>
        <w:rPr>
          <w:rFonts w:asciiTheme="minorHAnsi" w:hAnsiTheme="minorHAnsi" w:cstheme="minorHAnsi"/>
          <w:sz w:val="24"/>
          <w:szCs w:val="24"/>
          <w:lang w:val="en"/>
        </w:rPr>
      </w:pPr>
    </w:p>
    <w:p w14:paraId="5A22412F" w14:textId="77777777" w:rsidR="008D10B8" w:rsidRPr="002D3C63" w:rsidRDefault="008D10B8" w:rsidP="00F00269">
      <w:pPr>
        <w:pStyle w:val="NoSpacing"/>
        <w:numPr>
          <w:ilvl w:val="0"/>
          <w:numId w:val="23"/>
        </w:numPr>
        <w:rPr>
          <w:rFonts w:asciiTheme="minorHAnsi" w:hAnsiTheme="minorHAnsi" w:cstheme="minorHAnsi"/>
          <w:sz w:val="24"/>
          <w:szCs w:val="24"/>
        </w:rPr>
      </w:pPr>
      <w:r w:rsidRPr="002D3C63">
        <w:rPr>
          <w:rFonts w:asciiTheme="minorHAnsi" w:hAnsiTheme="minorHAnsi" w:cstheme="minorHAnsi"/>
          <w:sz w:val="24"/>
          <w:szCs w:val="24"/>
          <w:lang w:val="en"/>
        </w:rPr>
        <w:t>High</w:t>
      </w:r>
      <w:r w:rsidR="00456AB1" w:rsidRPr="002D3C63">
        <w:rPr>
          <w:rFonts w:asciiTheme="minorHAnsi" w:hAnsiTheme="minorHAnsi" w:cstheme="minorHAnsi"/>
          <w:sz w:val="24"/>
          <w:szCs w:val="24"/>
          <w:lang w:val="en"/>
        </w:rPr>
        <w:t xml:space="preserve"> </w:t>
      </w:r>
      <w:r w:rsidRPr="002D3C63">
        <w:rPr>
          <w:rFonts w:asciiTheme="minorHAnsi" w:hAnsiTheme="minorHAnsi" w:cstheme="minorHAnsi"/>
          <w:sz w:val="24"/>
          <w:szCs w:val="24"/>
          <w:lang w:val="en"/>
        </w:rPr>
        <w:t>Performance Organic Finish:  Single coat Super Durable powder finish complying with AAMA 2604-15 Voluntary Specification and Performance Requirements for High</w:t>
      </w:r>
      <w:r w:rsidR="00456AB1" w:rsidRPr="002D3C63">
        <w:rPr>
          <w:rFonts w:asciiTheme="minorHAnsi" w:hAnsiTheme="minorHAnsi" w:cstheme="minorHAnsi"/>
          <w:sz w:val="24"/>
          <w:szCs w:val="24"/>
          <w:lang w:val="en"/>
        </w:rPr>
        <w:t xml:space="preserve"> </w:t>
      </w:r>
      <w:r w:rsidRPr="002D3C63">
        <w:rPr>
          <w:rFonts w:asciiTheme="minorHAnsi" w:hAnsiTheme="minorHAnsi" w:cstheme="minorHAnsi"/>
          <w:sz w:val="24"/>
          <w:szCs w:val="24"/>
          <w:lang w:val="en"/>
        </w:rPr>
        <w:t xml:space="preserve">Performance Organic Coatings on Aluminum Extrusions. Coating must contain no less than 100% Super Durable Polyester resin. </w:t>
      </w:r>
      <w:r w:rsidR="00471C3D" w:rsidRPr="002D3C63">
        <w:rPr>
          <w:rFonts w:asciiTheme="minorHAnsi" w:hAnsiTheme="minorHAnsi" w:cstheme="minorHAnsi"/>
          <w:sz w:val="24"/>
          <w:szCs w:val="24"/>
          <w:lang w:val="en"/>
        </w:rPr>
        <w:t xml:space="preserve">Chemical pre-treatment to conform with ASTM D 5723. </w:t>
      </w:r>
      <w:r w:rsidRPr="002D3C63">
        <w:rPr>
          <w:rFonts w:asciiTheme="minorHAnsi" w:hAnsiTheme="minorHAnsi" w:cstheme="minorHAnsi"/>
          <w:sz w:val="24"/>
          <w:szCs w:val="24"/>
          <w:lang w:val="en"/>
        </w:rPr>
        <w:t>Prepare, pretreat, and apply coating to exposed metal surfaces to comply with coating and resin manufacturers' written instructions.</w:t>
      </w:r>
    </w:p>
    <w:p w14:paraId="6F2B9F6F" w14:textId="77777777" w:rsidR="00456AB1" w:rsidRPr="002D3C63" w:rsidRDefault="00456AB1" w:rsidP="00456AB1">
      <w:pPr>
        <w:pStyle w:val="NoSpacing"/>
        <w:rPr>
          <w:rFonts w:asciiTheme="minorHAnsi" w:hAnsiTheme="minorHAnsi" w:cstheme="minorHAnsi"/>
          <w:sz w:val="24"/>
          <w:szCs w:val="24"/>
        </w:rPr>
      </w:pPr>
    </w:p>
    <w:p w14:paraId="77904CB9" w14:textId="77777777" w:rsidR="008D10B8" w:rsidRPr="002D3C63" w:rsidRDefault="00456AB1" w:rsidP="00F00269">
      <w:pPr>
        <w:pStyle w:val="NoSpacing"/>
        <w:numPr>
          <w:ilvl w:val="0"/>
          <w:numId w:val="23"/>
        </w:numPr>
        <w:rPr>
          <w:rFonts w:asciiTheme="minorHAnsi" w:hAnsiTheme="minorHAnsi" w:cstheme="minorHAnsi"/>
          <w:sz w:val="24"/>
          <w:szCs w:val="24"/>
        </w:rPr>
      </w:pPr>
      <w:r w:rsidRPr="002D3C63">
        <w:rPr>
          <w:rFonts w:asciiTheme="minorHAnsi" w:hAnsiTheme="minorHAnsi" w:cstheme="minorHAnsi"/>
          <w:sz w:val="24"/>
          <w:szCs w:val="24"/>
        </w:rPr>
        <w:t>Superior Performance Organic Finish:  Single coat Fluoropolymer powder finish complying with AAMA 2605</w:t>
      </w:r>
      <w:r w:rsidRPr="002D3C63">
        <w:rPr>
          <w:rFonts w:asciiTheme="minorHAnsi" w:hAnsiTheme="minorHAnsi" w:cstheme="minorHAnsi"/>
          <w:sz w:val="24"/>
          <w:szCs w:val="24"/>
          <w:lang w:val="en"/>
        </w:rPr>
        <w:t>-15 Voluntary Specification and Performance Requirements for Superior Performance Organic Coatings on Aluminum Extrusions</w:t>
      </w:r>
      <w:r w:rsidRPr="002D3C63">
        <w:rPr>
          <w:rFonts w:asciiTheme="minorHAnsi" w:hAnsiTheme="minorHAnsi" w:cstheme="minorHAnsi"/>
          <w:sz w:val="24"/>
          <w:szCs w:val="24"/>
        </w:rPr>
        <w:t xml:space="preserve">. Coating must contain no less than 100% FEVE (fluorinated ethylene vinyl ether) resin. </w:t>
      </w:r>
      <w:r w:rsidR="00471C3D" w:rsidRPr="002D3C63">
        <w:rPr>
          <w:rFonts w:asciiTheme="minorHAnsi" w:hAnsiTheme="minorHAnsi" w:cstheme="minorHAnsi"/>
          <w:sz w:val="24"/>
          <w:szCs w:val="24"/>
          <w:lang w:val="en"/>
        </w:rPr>
        <w:t xml:space="preserve">Chemical pre-treatment to conform with ASTM D 1730. </w:t>
      </w:r>
      <w:r w:rsidRPr="002D3C63">
        <w:rPr>
          <w:rFonts w:asciiTheme="minorHAnsi" w:hAnsiTheme="minorHAnsi" w:cstheme="minorHAnsi"/>
          <w:sz w:val="24"/>
          <w:szCs w:val="24"/>
        </w:rPr>
        <w:t>Prepare, pretreat, and apply coating to exposed metal surfaces to comply with coating and resin manufacturers' written instructions.</w:t>
      </w:r>
    </w:p>
    <w:p w14:paraId="75DC4885" w14:textId="77777777" w:rsidR="00456AB1" w:rsidRPr="002D3C63" w:rsidRDefault="00456AB1" w:rsidP="00456AB1">
      <w:pPr>
        <w:pStyle w:val="ListParagraph"/>
        <w:rPr>
          <w:rFonts w:asciiTheme="minorHAnsi" w:hAnsiTheme="minorHAnsi" w:cstheme="minorHAnsi"/>
          <w:sz w:val="24"/>
          <w:szCs w:val="24"/>
        </w:rPr>
      </w:pPr>
    </w:p>
    <w:p w14:paraId="1ED70523" w14:textId="77777777" w:rsidR="00660F0D" w:rsidRPr="002D3C63" w:rsidRDefault="00471C3D" w:rsidP="00F00269">
      <w:pPr>
        <w:pStyle w:val="NoSpacing"/>
        <w:numPr>
          <w:ilvl w:val="0"/>
          <w:numId w:val="23"/>
        </w:numPr>
        <w:rPr>
          <w:rFonts w:asciiTheme="minorHAnsi" w:hAnsiTheme="minorHAnsi" w:cstheme="minorHAnsi"/>
          <w:sz w:val="24"/>
          <w:szCs w:val="24"/>
        </w:rPr>
      </w:pPr>
      <w:r w:rsidRPr="002D3C63">
        <w:rPr>
          <w:rFonts w:asciiTheme="minorHAnsi" w:hAnsiTheme="minorHAnsi" w:cstheme="minorHAnsi"/>
          <w:sz w:val="24"/>
          <w:szCs w:val="24"/>
        </w:rPr>
        <w:t xml:space="preserve">Superior Performance Organic Finish:  2 or 3 coat Liquid Fluoropolymer coatings complying with AAMA 2605-15 </w:t>
      </w:r>
      <w:r w:rsidRPr="002D3C63">
        <w:rPr>
          <w:rFonts w:asciiTheme="minorHAnsi" w:hAnsiTheme="minorHAnsi" w:cstheme="minorHAnsi"/>
          <w:sz w:val="24"/>
          <w:szCs w:val="24"/>
          <w:lang w:val="en"/>
        </w:rPr>
        <w:t>Voluntary Specification and Performance Requirements for Superior Performance Organic Coatings on Aluminum Extrusions. Chemical pre-treatment to conform with ASTM D 1730.</w:t>
      </w:r>
      <w:r w:rsidRPr="002D3C63">
        <w:rPr>
          <w:rFonts w:asciiTheme="minorHAnsi" w:hAnsiTheme="minorHAnsi" w:cstheme="minorHAnsi"/>
          <w:sz w:val="24"/>
          <w:szCs w:val="24"/>
        </w:rPr>
        <w:t xml:space="preserve"> Minimum 70 percent Kynar 500® FSF® PVDF resin, by weight, in color coat (with clear coat if required). Prepare, pretreat, and apply coating to exposed metal surfaces to comply with coating and resin manufacturers' written instructions.</w:t>
      </w:r>
    </w:p>
    <w:bookmarkEnd w:id="1"/>
    <w:p w14:paraId="1EB92AD9" w14:textId="77777777" w:rsidR="002871D7" w:rsidRPr="002D3C63" w:rsidRDefault="002871D7" w:rsidP="002D3C63">
      <w:pPr>
        <w:pStyle w:val="NoSpacing"/>
        <w:rPr>
          <w:rFonts w:asciiTheme="minorHAnsi" w:hAnsiTheme="minorHAnsi" w:cstheme="minorHAnsi"/>
          <w:sz w:val="24"/>
          <w:szCs w:val="24"/>
        </w:rPr>
      </w:pPr>
    </w:p>
    <w:p w14:paraId="40AD7BA8" w14:textId="77777777" w:rsidR="002871D7" w:rsidRPr="002D3C63" w:rsidRDefault="002871D7" w:rsidP="00F00269">
      <w:pPr>
        <w:pStyle w:val="NoSpacing"/>
        <w:numPr>
          <w:ilvl w:val="0"/>
          <w:numId w:val="10"/>
        </w:numPr>
        <w:rPr>
          <w:rFonts w:asciiTheme="minorHAnsi" w:hAnsiTheme="minorHAnsi" w:cstheme="minorHAnsi"/>
          <w:sz w:val="24"/>
          <w:szCs w:val="24"/>
        </w:rPr>
      </w:pPr>
      <w:r w:rsidRPr="002D3C63">
        <w:rPr>
          <w:rFonts w:asciiTheme="minorHAnsi" w:hAnsiTheme="minorHAnsi" w:cstheme="minorHAnsi"/>
          <w:sz w:val="24"/>
          <w:szCs w:val="24"/>
        </w:rPr>
        <w:t>Warranty:</w:t>
      </w:r>
    </w:p>
    <w:p w14:paraId="5A6DB80B" w14:textId="77777777" w:rsidR="002871D7" w:rsidRPr="002D3C63" w:rsidRDefault="002871D7">
      <w:pPr>
        <w:pStyle w:val="NoSpacing"/>
        <w:rPr>
          <w:rFonts w:asciiTheme="minorHAnsi" w:hAnsiTheme="minorHAnsi" w:cstheme="minorHAnsi"/>
          <w:sz w:val="24"/>
          <w:szCs w:val="24"/>
        </w:rPr>
      </w:pPr>
    </w:p>
    <w:p w14:paraId="3E3A59EF" w14:textId="77777777" w:rsidR="002871D7" w:rsidRPr="002D3C63" w:rsidRDefault="002871D7" w:rsidP="00F00269">
      <w:pPr>
        <w:pStyle w:val="NoSpacing"/>
        <w:numPr>
          <w:ilvl w:val="0"/>
          <w:numId w:val="19"/>
        </w:numPr>
        <w:rPr>
          <w:rFonts w:asciiTheme="minorHAnsi" w:hAnsiTheme="minorHAnsi" w:cstheme="minorHAnsi"/>
          <w:sz w:val="24"/>
          <w:szCs w:val="24"/>
        </w:rPr>
      </w:pPr>
      <w:r w:rsidRPr="002D3C63">
        <w:rPr>
          <w:rFonts w:asciiTheme="minorHAnsi" w:hAnsiTheme="minorHAnsi" w:cstheme="minorHAnsi"/>
          <w:sz w:val="24"/>
          <w:szCs w:val="24"/>
        </w:rPr>
        <w:t>Manufacturer shall warrant the entire system against defects in labor and materials for a period of one (1) year commencing on the date of substantial completion as established in Division One of these specifications.</w:t>
      </w:r>
    </w:p>
    <w:p w14:paraId="5F98FACB" w14:textId="77777777" w:rsidR="00C8736D" w:rsidRPr="002D3C63" w:rsidRDefault="00C8736D" w:rsidP="00C8736D">
      <w:pPr>
        <w:pStyle w:val="NoSpacing"/>
        <w:ind w:left="1440"/>
        <w:rPr>
          <w:rFonts w:asciiTheme="minorHAnsi" w:hAnsiTheme="minorHAnsi" w:cstheme="minorHAnsi"/>
          <w:sz w:val="24"/>
          <w:szCs w:val="24"/>
        </w:rPr>
      </w:pPr>
    </w:p>
    <w:p w14:paraId="0ADA16D7" w14:textId="77777777" w:rsidR="002871D7" w:rsidRPr="002D3C63" w:rsidRDefault="002871D7" w:rsidP="00F00269">
      <w:pPr>
        <w:pStyle w:val="NoSpacing"/>
        <w:numPr>
          <w:ilvl w:val="0"/>
          <w:numId w:val="19"/>
        </w:numPr>
        <w:rPr>
          <w:rFonts w:asciiTheme="minorHAnsi" w:hAnsiTheme="minorHAnsi" w:cstheme="minorHAnsi"/>
          <w:sz w:val="24"/>
          <w:szCs w:val="24"/>
        </w:rPr>
      </w:pPr>
      <w:r w:rsidRPr="002D3C63">
        <w:rPr>
          <w:rFonts w:asciiTheme="minorHAnsi" w:hAnsiTheme="minorHAnsi" w:cstheme="minorHAnsi"/>
          <w:sz w:val="24"/>
          <w:szCs w:val="24"/>
        </w:rPr>
        <w:t>Intention of this warranty is the manufacturer will come onto the jobsite and do all necessary to effect corrections of any deficiencies.</w:t>
      </w:r>
    </w:p>
    <w:p w14:paraId="6BAAE874" w14:textId="77777777" w:rsidR="00C8736D" w:rsidRPr="002D3C63" w:rsidRDefault="00C8736D" w:rsidP="00C8736D">
      <w:pPr>
        <w:pStyle w:val="NoSpacing"/>
        <w:rPr>
          <w:rFonts w:asciiTheme="minorHAnsi" w:hAnsiTheme="minorHAnsi" w:cstheme="minorHAnsi"/>
          <w:sz w:val="24"/>
          <w:szCs w:val="24"/>
        </w:rPr>
      </w:pPr>
    </w:p>
    <w:p w14:paraId="16A4ACBE" w14:textId="77777777" w:rsidR="002871D7" w:rsidRPr="002D3C63" w:rsidRDefault="002871D7" w:rsidP="00F00269">
      <w:pPr>
        <w:pStyle w:val="NoSpacing"/>
        <w:numPr>
          <w:ilvl w:val="0"/>
          <w:numId w:val="19"/>
        </w:numPr>
        <w:rPr>
          <w:rFonts w:asciiTheme="minorHAnsi" w:hAnsiTheme="minorHAnsi" w:cstheme="minorHAnsi"/>
          <w:sz w:val="24"/>
          <w:szCs w:val="24"/>
        </w:rPr>
      </w:pPr>
      <w:r w:rsidRPr="002D3C63">
        <w:rPr>
          <w:rFonts w:asciiTheme="minorHAnsi" w:hAnsiTheme="minorHAnsi" w:cstheme="minorHAnsi"/>
          <w:sz w:val="24"/>
          <w:szCs w:val="24"/>
        </w:rPr>
        <w:t>Prima Facie Evidence of defects in labor and material may include but is not limited to, one or more of the following:</w:t>
      </w:r>
    </w:p>
    <w:p w14:paraId="4683BF94" w14:textId="77777777" w:rsidR="00C8736D" w:rsidRPr="002D3C63" w:rsidRDefault="00C8736D" w:rsidP="00C8736D">
      <w:pPr>
        <w:pStyle w:val="NoSpacing"/>
        <w:rPr>
          <w:rFonts w:asciiTheme="minorHAnsi" w:hAnsiTheme="minorHAnsi" w:cstheme="minorHAnsi"/>
          <w:sz w:val="24"/>
          <w:szCs w:val="24"/>
        </w:rPr>
      </w:pPr>
    </w:p>
    <w:p w14:paraId="47596057" w14:textId="77777777" w:rsidR="002871D7" w:rsidRPr="002D3C63" w:rsidRDefault="002871D7" w:rsidP="00F00269">
      <w:pPr>
        <w:pStyle w:val="NoSpacing"/>
        <w:numPr>
          <w:ilvl w:val="1"/>
          <w:numId w:val="19"/>
        </w:numPr>
        <w:rPr>
          <w:rFonts w:asciiTheme="minorHAnsi" w:hAnsiTheme="minorHAnsi" w:cstheme="minorHAnsi"/>
          <w:sz w:val="24"/>
          <w:szCs w:val="24"/>
        </w:rPr>
      </w:pPr>
      <w:r w:rsidRPr="002D3C63">
        <w:rPr>
          <w:rFonts w:asciiTheme="minorHAnsi" w:hAnsiTheme="minorHAnsi" w:cstheme="minorHAnsi"/>
          <w:sz w:val="24"/>
          <w:szCs w:val="24"/>
        </w:rPr>
        <w:t>Moisture Leaks</w:t>
      </w:r>
    </w:p>
    <w:p w14:paraId="4AD1BFB3" w14:textId="77777777" w:rsidR="002871D7" w:rsidRPr="002D3C63" w:rsidRDefault="002871D7" w:rsidP="00F00269">
      <w:pPr>
        <w:pStyle w:val="NoSpacing"/>
        <w:numPr>
          <w:ilvl w:val="1"/>
          <w:numId w:val="19"/>
        </w:numPr>
        <w:rPr>
          <w:rFonts w:asciiTheme="minorHAnsi" w:hAnsiTheme="minorHAnsi" w:cstheme="minorHAnsi"/>
          <w:sz w:val="24"/>
          <w:szCs w:val="24"/>
        </w:rPr>
      </w:pPr>
      <w:r w:rsidRPr="002D3C63">
        <w:rPr>
          <w:rFonts w:asciiTheme="minorHAnsi" w:hAnsiTheme="minorHAnsi" w:cstheme="minorHAnsi"/>
          <w:sz w:val="24"/>
          <w:szCs w:val="24"/>
        </w:rPr>
        <w:t>Metal failure including excessive deflection</w:t>
      </w:r>
    </w:p>
    <w:p w14:paraId="6BB4048D" w14:textId="77777777" w:rsidR="002871D7" w:rsidRPr="002D3C63" w:rsidRDefault="002871D7" w:rsidP="00F00269">
      <w:pPr>
        <w:pStyle w:val="NoSpacing"/>
        <w:numPr>
          <w:ilvl w:val="1"/>
          <w:numId w:val="19"/>
        </w:numPr>
        <w:rPr>
          <w:rFonts w:asciiTheme="minorHAnsi" w:hAnsiTheme="minorHAnsi" w:cstheme="minorHAnsi"/>
          <w:sz w:val="24"/>
          <w:szCs w:val="24"/>
        </w:rPr>
      </w:pPr>
      <w:r w:rsidRPr="002D3C63">
        <w:rPr>
          <w:rFonts w:asciiTheme="minorHAnsi" w:hAnsiTheme="minorHAnsi" w:cstheme="minorHAnsi"/>
          <w:sz w:val="24"/>
          <w:szCs w:val="24"/>
        </w:rPr>
        <w:t>Fastener failure</w:t>
      </w:r>
    </w:p>
    <w:p w14:paraId="741F7CD8" w14:textId="77777777" w:rsidR="002871D7" w:rsidRPr="002D3C63" w:rsidRDefault="002871D7" w:rsidP="00F00269">
      <w:pPr>
        <w:pStyle w:val="NoSpacing"/>
        <w:numPr>
          <w:ilvl w:val="1"/>
          <w:numId w:val="19"/>
        </w:numPr>
        <w:rPr>
          <w:rFonts w:asciiTheme="minorHAnsi" w:hAnsiTheme="minorHAnsi" w:cstheme="minorHAnsi"/>
          <w:sz w:val="24"/>
          <w:szCs w:val="24"/>
        </w:rPr>
      </w:pPr>
      <w:r w:rsidRPr="002D3C63">
        <w:rPr>
          <w:rFonts w:asciiTheme="minorHAnsi" w:hAnsiTheme="minorHAnsi" w:cstheme="minorHAnsi"/>
          <w:sz w:val="24"/>
          <w:szCs w:val="24"/>
        </w:rPr>
        <w:t>Finish failure</w:t>
      </w:r>
    </w:p>
    <w:p w14:paraId="770572C3" w14:textId="77777777" w:rsidR="002871D7" w:rsidRPr="002D3C63" w:rsidRDefault="002871D7">
      <w:pPr>
        <w:pStyle w:val="NoSpacing"/>
        <w:ind w:left="720"/>
        <w:rPr>
          <w:rFonts w:asciiTheme="minorHAnsi" w:hAnsiTheme="minorHAnsi" w:cstheme="minorHAnsi"/>
          <w:sz w:val="24"/>
          <w:szCs w:val="24"/>
        </w:rPr>
      </w:pPr>
    </w:p>
    <w:p w14:paraId="27108C44" w14:textId="77777777" w:rsidR="002871D7" w:rsidRPr="002D3C63" w:rsidRDefault="002871D7" w:rsidP="00F00269">
      <w:pPr>
        <w:pStyle w:val="NoSpacing"/>
        <w:numPr>
          <w:ilvl w:val="1"/>
          <w:numId w:val="20"/>
        </w:numPr>
        <w:ind w:left="1350" w:hanging="630"/>
        <w:rPr>
          <w:rFonts w:asciiTheme="minorHAnsi" w:hAnsiTheme="minorHAnsi" w:cstheme="minorHAnsi"/>
          <w:b/>
          <w:bCs/>
          <w:sz w:val="24"/>
          <w:szCs w:val="24"/>
        </w:rPr>
      </w:pPr>
      <w:r w:rsidRPr="002D3C63">
        <w:rPr>
          <w:rFonts w:asciiTheme="minorHAnsi" w:hAnsiTheme="minorHAnsi" w:cstheme="minorHAnsi"/>
          <w:b/>
          <w:bCs/>
          <w:sz w:val="24"/>
          <w:szCs w:val="24"/>
        </w:rPr>
        <w:t>FABRICATION</w:t>
      </w:r>
      <w:r w:rsidR="0055046C" w:rsidRPr="002D3C63">
        <w:rPr>
          <w:rFonts w:asciiTheme="minorHAnsi" w:hAnsiTheme="minorHAnsi" w:cstheme="minorHAnsi"/>
          <w:b/>
          <w:bCs/>
          <w:sz w:val="24"/>
          <w:szCs w:val="24"/>
        </w:rPr>
        <w:t>:</w:t>
      </w:r>
    </w:p>
    <w:p w14:paraId="40E1D60F" w14:textId="77777777" w:rsidR="002871D7" w:rsidRPr="002D3C63" w:rsidRDefault="002871D7">
      <w:pPr>
        <w:pStyle w:val="NoSpacing"/>
        <w:rPr>
          <w:rFonts w:asciiTheme="minorHAnsi" w:hAnsiTheme="minorHAnsi" w:cstheme="minorHAnsi"/>
          <w:sz w:val="24"/>
          <w:szCs w:val="24"/>
        </w:rPr>
      </w:pPr>
    </w:p>
    <w:p w14:paraId="32DDD09F" w14:textId="77777777" w:rsidR="002871D7" w:rsidRPr="002D3C63" w:rsidRDefault="002871D7" w:rsidP="00F00269">
      <w:pPr>
        <w:pStyle w:val="NoSpacing"/>
        <w:numPr>
          <w:ilvl w:val="0"/>
          <w:numId w:val="9"/>
        </w:numPr>
        <w:rPr>
          <w:rFonts w:asciiTheme="minorHAnsi" w:hAnsiTheme="minorHAnsi" w:cstheme="minorHAnsi"/>
          <w:sz w:val="24"/>
          <w:szCs w:val="24"/>
        </w:rPr>
      </w:pPr>
      <w:r w:rsidRPr="002D3C63">
        <w:rPr>
          <w:rFonts w:asciiTheme="minorHAnsi" w:hAnsiTheme="minorHAnsi" w:cstheme="minorHAnsi"/>
          <w:sz w:val="24"/>
          <w:szCs w:val="24"/>
        </w:rPr>
        <w:t>Comply with indicated profiles, dimensional requirements and structural requirements.</w:t>
      </w:r>
    </w:p>
    <w:p w14:paraId="02992F12" w14:textId="77777777" w:rsidR="002871D7" w:rsidRPr="002D3C63" w:rsidRDefault="002871D7">
      <w:pPr>
        <w:pStyle w:val="NoSpacing"/>
        <w:rPr>
          <w:rFonts w:asciiTheme="minorHAnsi" w:hAnsiTheme="minorHAnsi" w:cstheme="minorHAnsi"/>
          <w:sz w:val="24"/>
          <w:szCs w:val="24"/>
        </w:rPr>
      </w:pPr>
    </w:p>
    <w:p w14:paraId="49AF67B5" w14:textId="77777777" w:rsidR="002871D7" w:rsidRPr="002D3C63" w:rsidRDefault="002871D7" w:rsidP="00F00269">
      <w:pPr>
        <w:pStyle w:val="NoSpacing"/>
        <w:numPr>
          <w:ilvl w:val="0"/>
          <w:numId w:val="9"/>
        </w:numPr>
        <w:rPr>
          <w:rFonts w:asciiTheme="minorHAnsi" w:hAnsiTheme="minorHAnsi" w:cstheme="minorHAnsi"/>
          <w:sz w:val="24"/>
          <w:szCs w:val="24"/>
        </w:rPr>
      </w:pPr>
      <w:r w:rsidRPr="002D3C63">
        <w:rPr>
          <w:rFonts w:asciiTheme="minorHAnsi" w:hAnsiTheme="minorHAnsi" w:cstheme="minorHAnsi"/>
          <w:sz w:val="24"/>
          <w:szCs w:val="24"/>
        </w:rPr>
        <w:t xml:space="preserve">Use sections true to details with clean, straight sharply defined profiles </w:t>
      </w:r>
      <w:r w:rsidR="00741B04" w:rsidRPr="002D3C63">
        <w:rPr>
          <w:rFonts w:asciiTheme="minorHAnsi" w:hAnsiTheme="minorHAnsi" w:cstheme="minorHAnsi"/>
          <w:sz w:val="24"/>
          <w:szCs w:val="24"/>
        </w:rPr>
        <w:t>and smooth</w:t>
      </w:r>
      <w:r w:rsidRPr="002D3C63">
        <w:rPr>
          <w:rFonts w:asciiTheme="minorHAnsi" w:hAnsiTheme="minorHAnsi" w:cstheme="minorHAnsi"/>
          <w:sz w:val="24"/>
          <w:szCs w:val="24"/>
        </w:rPr>
        <w:t xml:space="preserve"> surfaces of uniform color and texture, free from defects impairing strength and durability.</w:t>
      </w:r>
    </w:p>
    <w:p w14:paraId="692A5E00" w14:textId="77777777" w:rsidR="002871D7" w:rsidRPr="002D3C63" w:rsidRDefault="002871D7">
      <w:pPr>
        <w:pStyle w:val="NoSpacing"/>
        <w:rPr>
          <w:rFonts w:asciiTheme="minorHAnsi" w:hAnsiTheme="minorHAnsi" w:cstheme="minorHAnsi"/>
          <w:sz w:val="24"/>
          <w:szCs w:val="24"/>
        </w:rPr>
      </w:pPr>
    </w:p>
    <w:p w14:paraId="19650F47" w14:textId="77777777" w:rsidR="002871D7" w:rsidRPr="002D3C63" w:rsidRDefault="002871D7" w:rsidP="00F00269">
      <w:pPr>
        <w:pStyle w:val="NoSpacing"/>
        <w:numPr>
          <w:ilvl w:val="0"/>
          <w:numId w:val="9"/>
        </w:numPr>
        <w:rPr>
          <w:rFonts w:asciiTheme="minorHAnsi" w:hAnsiTheme="minorHAnsi" w:cstheme="minorHAnsi"/>
          <w:sz w:val="24"/>
          <w:szCs w:val="24"/>
        </w:rPr>
      </w:pPr>
      <w:r w:rsidRPr="002D3C63">
        <w:rPr>
          <w:rFonts w:asciiTheme="minorHAnsi" w:hAnsiTheme="minorHAnsi" w:cstheme="minorHAnsi"/>
          <w:sz w:val="24"/>
          <w:szCs w:val="24"/>
        </w:rPr>
        <w:t xml:space="preserve">All welding to be done by </w:t>
      </w:r>
      <w:proofErr w:type="spellStart"/>
      <w:r w:rsidRPr="002D3C63">
        <w:rPr>
          <w:rFonts w:asciiTheme="minorHAnsi" w:hAnsiTheme="minorHAnsi" w:cstheme="minorHAnsi"/>
          <w:sz w:val="24"/>
          <w:szCs w:val="24"/>
        </w:rPr>
        <w:t>heli</w:t>
      </w:r>
      <w:proofErr w:type="spellEnd"/>
      <w:r w:rsidRPr="002D3C63">
        <w:rPr>
          <w:rFonts w:asciiTheme="minorHAnsi" w:hAnsiTheme="minorHAnsi" w:cstheme="minorHAnsi"/>
          <w:sz w:val="24"/>
          <w:szCs w:val="24"/>
        </w:rPr>
        <w:t>-arc process.</w:t>
      </w:r>
    </w:p>
    <w:p w14:paraId="56A3BC91" w14:textId="77777777" w:rsidR="002871D7" w:rsidRPr="002D3C63" w:rsidRDefault="002871D7">
      <w:pPr>
        <w:pStyle w:val="NoSpacing"/>
        <w:rPr>
          <w:rFonts w:asciiTheme="minorHAnsi" w:hAnsiTheme="minorHAnsi" w:cstheme="minorHAnsi"/>
          <w:sz w:val="24"/>
          <w:szCs w:val="24"/>
        </w:rPr>
      </w:pPr>
    </w:p>
    <w:p w14:paraId="6285FC3D" w14:textId="7C37C434" w:rsidR="002871D7" w:rsidRPr="002D3C63" w:rsidRDefault="002871D7" w:rsidP="00F00269">
      <w:pPr>
        <w:pStyle w:val="NoSpacing"/>
        <w:numPr>
          <w:ilvl w:val="0"/>
          <w:numId w:val="9"/>
        </w:numPr>
        <w:rPr>
          <w:rFonts w:asciiTheme="minorHAnsi" w:hAnsiTheme="minorHAnsi" w:cstheme="minorHAnsi"/>
          <w:sz w:val="24"/>
          <w:szCs w:val="24"/>
        </w:rPr>
      </w:pPr>
      <w:r w:rsidRPr="002D3C63">
        <w:rPr>
          <w:rFonts w:asciiTheme="minorHAnsi" w:hAnsiTheme="minorHAnsi" w:cstheme="minorHAnsi"/>
          <w:sz w:val="24"/>
          <w:szCs w:val="24"/>
        </w:rPr>
        <w:t xml:space="preserve">Mechanical joints shall consist of </w:t>
      </w:r>
      <w:r w:rsidR="009A7204" w:rsidRPr="002D3C63">
        <w:rPr>
          <w:rFonts w:asciiTheme="minorHAnsi" w:hAnsiTheme="minorHAnsi" w:cstheme="minorHAnsi"/>
          <w:sz w:val="24"/>
          <w:szCs w:val="24"/>
        </w:rPr>
        <w:t>stainless-steel</w:t>
      </w:r>
      <w:r w:rsidRPr="002D3C63">
        <w:rPr>
          <w:rFonts w:asciiTheme="minorHAnsi" w:hAnsiTheme="minorHAnsi" w:cstheme="minorHAnsi"/>
          <w:sz w:val="24"/>
          <w:szCs w:val="24"/>
        </w:rPr>
        <w:t xml:space="preserve"> bolts with a minimum of </w:t>
      </w:r>
      <w:r w:rsidR="009A7204">
        <w:rPr>
          <w:rFonts w:asciiTheme="minorHAnsi" w:hAnsiTheme="minorHAnsi" w:cstheme="minorHAnsi"/>
          <w:sz w:val="24"/>
          <w:szCs w:val="24"/>
        </w:rPr>
        <w:t>two</w:t>
      </w:r>
      <w:r w:rsidRPr="002D3C63">
        <w:rPr>
          <w:rFonts w:asciiTheme="minorHAnsi" w:hAnsiTheme="minorHAnsi" w:cstheme="minorHAnsi"/>
          <w:sz w:val="24"/>
          <w:szCs w:val="24"/>
        </w:rPr>
        <w:t xml:space="preserve"> (</w:t>
      </w:r>
      <w:r w:rsidR="009A7204">
        <w:rPr>
          <w:rFonts w:asciiTheme="minorHAnsi" w:hAnsiTheme="minorHAnsi" w:cstheme="minorHAnsi"/>
          <w:sz w:val="24"/>
          <w:szCs w:val="24"/>
        </w:rPr>
        <w:t>2</w:t>
      </w:r>
      <w:r w:rsidRPr="002D3C63">
        <w:rPr>
          <w:rFonts w:asciiTheme="minorHAnsi" w:hAnsiTheme="minorHAnsi" w:cstheme="minorHAnsi"/>
          <w:sz w:val="24"/>
          <w:szCs w:val="24"/>
        </w:rPr>
        <w:t>) bolts per fastening.  Bolts and nuts shall be installed in a concealed manner utilizing ½” thick by 1 ½” aluminum bolt bars welded to structural members.  All such mechanical joints must be detailed on shop drawings showing all locations.</w:t>
      </w:r>
    </w:p>
    <w:p w14:paraId="492A89C6" w14:textId="77777777" w:rsidR="002871D7" w:rsidRPr="002D3C63" w:rsidRDefault="002871D7">
      <w:pPr>
        <w:pStyle w:val="NoSpacing"/>
        <w:rPr>
          <w:rFonts w:asciiTheme="minorHAnsi" w:hAnsiTheme="minorHAnsi" w:cstheme="minorHAnsi"/>
          <w:sz w:val="24"/>
          <w:szCs w:val="24"/>
        </w:rPr>
      </w:pPr>
    </w:p>
    <w:p w14:paraId="7FF4540E" w14:textId="77777777" w:rsidR="002871D7" w:rsidRPr="002D3C63" w:rsidRDefault="002871D7" w:rsidP="00F00269">
      <w:pPr>
        <w:pStyle w:val="NoSpacing"/>
        <w:numPr>
          <w:ilvl w:val="0"/>
          <w:numId w:val="9"/>
        </w:numPr>
        <w:rPr>
          <w:rFonts w:asciiTheme="minorHAnsi" w:hAnsiTheme="minorHAnsi" w:cstheme="minorHAnsi"/>
          <w:sz w:val="24"/>
          <w:szCs w:val="24"/>
        </w:rPr>
      </w:pPr>
      <w:r w:rsidRPr="002D3C63">
        <w:rPr>
          <w:rFonts w:asciiTheme="minorHAnsi" w:hAnsiTheme="minorHAnsi" w:cstheme="minorHAnsi"/>
          <w:sz w:val="24"/>
          <w:szCs w:val="24"/>
        </w:rPr>
        <w:t xml:space="preserve">Roof Deck:  Extruded aluminum shapes, interlocking self-flashing sections. Shop fabricate to lengths and panel widths required for field assembly.  Depth of sections to comply with structural requirements.  Provide shop induced camber in deck units </w:t>
      </w:r>
      <w:r w:rsidR="00106762" w:rsidRPr="002D3C63">
        <w:rPr>
          <w:rFonts w:asciiTheme="minorHAnsi" w:hAnsiTheme="minorHAnsi" w:cstheme="minorHAnsi"/>
          <w:sz w:val="24"/>
          <w:szCs w:val="24"/>
        </w:rPr>
        <w:t xml:space="preserve">to </w:t>
      </w:r>
      <w:r w:rsidRPr="002D3C63">
        <w:rPr>
          <w:rFonts w:asciiTheme="minorHAnsi" w:hAnsiTheme="minorHAnsi" w:cstheme="minorHAnsi"/>
          <w:sz w:val="24"/>
          <w:szCs w:val="24"/>
        </w:rPr>
        <w:t>offset dead load deflections</w:t>
      </w:r>
      <w:r w:rsidR="00106762" w:rsidRPr="002D3C63">
        <w:rPr>
          <w:rFonts w:asciiTheme="minorHAnsi" w:hAnsiTheme="minorHAnsi" w:cstheme="minorHAnsi"/>
          <w:sz w:val="24"/>
          <w:szCs w:val="24"/>
        </w:rPr>
        <w:t xml:space="preserve"> as required </w:t>
      </w:r>
      <w:r w:rsidR="00660F0D" w:rsidRPr="002D3C63">
        <w:rPr>
          <w:rFonts w:asciiTheme="minorHAnsi" w:hAnsiTheme="minorHAnsi" w:cstheme="minorHAnsi"/>
          <w:sz w:val="24"/>
          <w:szCs w:val="24"/>
        </w:rPr>
        <w:t>to meet job specific loads</w:t>
      </w:r>
      <w:r w:rsidRPr="002D3C63">
        <w:rPr>
          <w:rFonts w:asciiTheme="minorHAnsi" w:hAnsiTheme="minorHAnsi" w:cstheme="minorHAnsi"/>
          <w:sz w:val="24"/>
          <w:szCs w:val="24"/>
        </w:rPr>
        <w:t>. Internal dams are to be used at non-draining ends of deck.</w:t>
      </w:r>
    </w:p>
    <w:p w14:paraId="5B49A933" w14:textId="77777777" w:rsidR="002871D7" w:rsidRPr="002D3C63" w:rsidRDefault="002871D7">
      <w:pPr>
        <w:pStyle w:val="NoSpacing"/>
        <w:rPr>
          <w:rFonts w:asciiTheme="minorHAnsi" w:hAnsiTheme="minorHAnsi" w:cstheme="minorHAnsi"/>
          <w:sz w:val="24"/>
          <w:szCs w:val="24"/>
        </w:rPr>
      </w:pPr>
    </w:p>
    <w:p w14:paraId="33ECFD25" w14:textId="77777777" w:rsidR="002871D7" w:rsidRPr="002D3C63" w:rsidRDefault="002871D7" w:rsidP="00F00269">
      <w:pPr>
        <w:pStyle w:val="NoSpacing"/>
        <w:numPr>
          <w:ilvl w:val="0"/>
          <w:numId w:val="9"/>
        </w:numPr>
        <w:rPr>
          <w:rFonts w:asciiTheme="minorHAnsi" w:hAnsiTheme="minorHAnsi" w:cstheme="minorHAnsi"/>
          <w:sz w:val="24"/>
          <w:szCs w:val="24"/>
        </w:rPr>
      </w:pPr>
      <w:r w:rsidRPr="002D3C63">
        <w:rPr>
          <w:rFonts w:asciiTheme="minorHAnsi" w:hAnsiTheme="minorHAnsi" w:cstheme="minorHAnsi"/>
          <w:sz w:val="24"/>
          <w:szCs w:val="24"/>
        </w:rPr>
        <w:t>Expansion joints, design structure for thermal expansion and contraction. Provide expansion joints as required.</w:t>
      </w:r>
    </w:p>
    <w:p w14:paraId="25B83256" w14:textId="77777777" w:rsidR="002871D7" w:rsidRPr="002D3C63" w:rsidRDefault="002871D7">
      <w:pPr>
        <w:pStyle w:val="NoSpacing"/>
        <w:rPr>
          <w:rFonts w:asciiTheme="minorHAnsi" w:hAnsiTheme="minorHAnsi" w:cstheme="minorHAnsi"/>
          <w:sz w:val="24"/>
          <w:szCs w:val="24"/>
        </w:rPr>
      </w:pPr>
    </w:p>
    <w:p w14:paraId="266FC212" w14:textId="77777777" w:rsidR="002871D7" w:rsidRPr="002D3C63" w:rsidRDefault="002871D7">
      <w:pPr>
        <w:pStyle w:val="NoSpacing"/>
        <w:rPr>
          <w:rFonts w:asciiTheme="minorHAnsi" w:hAnsiTheme="minorHAnsi" w:cstheme="minorHAnsi"/>
          <w:b/>
          <w:bCs/>
          <w:sz w:val="24"/>
          <w:szCs w:val="24"/>
        </w:rPr>
      </w:pPr>
      <w:r w:rsidRPr="002D3C63">
        <w:rPr>
          <w:rFonts w:asciiTheme="minorHAnsi" w:hAnsiTheme="minorHAnsi" w:cstheme="minorHAnsi"/>
          <w:b/>
          <w:bCs/>
          <w:sz w:val="24"/>
          <w:szCs w:val="24"/>
        </w:rPr>
        <w:t>PART 3 EXECUTION</w:t>
      </w:r>
    </w:p>
    <w:p w14:paraId="2874E231" w14:textId="77777777" w:rsidR="002871D7" w:rsidRPr="002D3C63" w:rsidRDefault="002871D7">
      <w:pPr>
        <w:pStyle w:val="NoSpacing"/>
        <w:rPr>
          <w:rFonts w:asciiTheme="minorHAnsi" w:hAnsiTheme="minorHAnsi" w:cstheme="minorHAnsi"/>
          <w:sz w:val="24"/>
          <w:szCs w:val="24"/>
        </w:rPr>
      </w:pPr>
    </w:p>
    <w:p w14:paraId="27162760" w14:textId="77777777" w:rsidR="002871D7" w:rsidRPr="002D3C63" w:rsidRDefault="002871D7" w:rsidP="00F00269">
      <w:pPr>
        <w:pStyle w:val="NoSpacing"/>
        <w:numPr>
          <w:ilvl w:val="1"/>
          <w:numId w:val="22"/>
        </w:numPr>
        <w:ind w:left="1350" w:hanging="630"/>
        <w:rPr>
          <w:rFonts w:asciiTheme="minorHAnsi" w:hAnsiTheme="minorHAnsi" w:cstheme="minorHAnsi"/>
          <w:b/>
          <w:bCs/>
          <w:sz w:val="24"/>
          <w:szCs w:val="24"/>
        </w:rPr>
      </w:pPr>
      <w:r w:rsidRPr="002D3C63">
        <w:rPr>
          <w:rFonts w:asciiTheme="minorHAnsi" w:hAnsiTheme="minorHAnsi" w:cstheme="minorHAnsi"/>
          <w:b/>
          <w:bCs/>
          <w:sz w:val="24"/>
          <w:szCs w:val="24"/>
        </w:rPr>
        <w:t>DELIVERY, STORAGE AND HANDLING:</w:t>
      </w:r>
    </w:p>
    <w:p w14:paraId="17F162D9" w14:textId="77777777" w:rsidR="002871D7" w:rsidRPr="002D3C63" w:rsidRDefault="002871D7">
      <w:pPr>
        <w:pStyle w:val="NoSpacing"/>
        <w:rPr>
          <w:rFonts w:asciiTheme="minorHAnsi" w:hAnsiTheme="minorHAnsi" w:cstheme="minorHAnsi"/>
          <w:sz w:val="24"/>
          <w:szCs w:val="24"/>
        </w:rPr>
      </w:pPr>
    </w:p>
    <w:p w14:paraId="2269D190" w14:textId="07406EBC" w:rsidR="002871D7" w:rsidRPr="002D3C63" w:rsidRDefault="002871D7" w:rsidP="00F00269">
      <w:pPr>
        <w:pStyle w:val="NoSpacing"/>
        <w:numPr>
          <w:ilvl w:val="0"/>
          <w:numId w:val="8"/>
        </w:numPr>
        <w:rPr>
          <w:rFonts w:asciiTheme="minorHAnsi" w:hAnsiTheme="minorHAnsi" w:cstheme="minorHAnsi"/>
          <w:sz w:val="24"/>
          <w:szCs w:val="24"/>
        </w:rPr>
      </w:pPr>
      <w:r w:rsidRPr="002D3C63">
        <w:rPr>
          <w:rFonts w:asciiTheme="minorHAnsi" w:hAnsiTheme="minorHAnsi" w:cstheme="minorHAnsi"/>
          <w:sz w:val="24"/>
          <w:szCs w:val="24"/>
        </w:rPr>
        <w:t xml:space="preserve">Deliver, store and handle </w:t>
      </w:r>
      <w:r w:rsidR="009A7204">
        <w:rPr>
          <w:rFonts w:asciiTheme="minorHAnsi" w:hAnsiTheme="minorHAnsi" w:cstheme="minorHAnsi"/>
          <w:sz w:val="24"/>
          <w:szCs w:val="24"/>
        </w:rPr>
        <w:t>extruded aluminum canopy</w:t>
      </w:r>
      <w:r w:rsidRPr="002D3C63">
        <w:rPr>
          <w:rFonts w:asciiTheme="minorHAnsi" w:hAnsiTheme="minorHAnsi" w:cstheme="minorHAnsi"/>
          <w:sz w:val="24"/>
          <w:szCs w:val="24"/>
        </w:rPr>
        <w:t xml:space="preserve"> components as recommended by manufacturer.  Handle and store in a manner to avoid deforming members and to avoid excessive stresses.</w:t>
      </w:r>
    </w:p>
    <w:p w14:paraId="509933AA" w14:textId="77777777" w:rsidR="002871D7" w:rsidRPr="002D3C63" w:rsidRDefault="002871D7">
      <w:pPr>
        <w:pStyle w:val="NoSpacing"/>
        <w:rPr>
          <w:rFonts w:asciiTheme="minorHAnsi" w:hAnsiTheme="minorHAnsi" w:cstheme="minorHAnsi"/>
          <w:sz w:val="24"/>
          <w:szCs w:val="24"/>
        </w:rPr>
      </w:pPr>
    </w:p>
    <w:p w14:paraId="205FDCFF" w14:textId="77777777" w:rsidR="002871D7" w:rsidRPr="002D3C63" w:rsidRDefault="002871D7" w:rsidP="00F00269">
      <w:pPr>
        <w:pStyle w:val="NoSpacing"/>
        <w:numPr>
          <w:ilvl w:val="1"/>
          <w:numId w:val="21"/>
        </w:numPr>
        <w:ind w:left="1350" w:hanging="630"/>
        <w:rPr>
          <w:rFonts w:asciiTheme="minorHAnsi" w:hAnsiTheme="minorHAnsi" w:cstheme="minorHAnsi"/>
          <w:b/>
          <w:bCs/>
          <w:sz w:val="24"/>
          <w:szCs w:val="24"/>
        </w:rPr>
      </w:pPr>
      <w:r w:rsidRPr="002D3C63">
        <w:rPr>
          <w:rFonts w:asciiTheme="minorHAnsi" w:hAnsiTheme="minorHAnsi" w:cstheme="minorHAnsi"/>
          <w:b/>
          <w:bCs/>
          <w:sz w:val="24"/>
          <w:szCs w:val="24"/>
        </w:rPr>
        <w:t>EXAMINATION</w:t>
      </w:r>
      <w:r w:rsidR="0020142B" w:rsidRPr="002D3C63">
        <w:rPr>
          <w:rFonts w:asciiTheme="minorHAnsi" w:hAnsiTheme="minorHAnsi" w:cstheme="minorHAnsi"/>
          <w:b/>
          <w:bCs/>
          <w:sz w:val="24"/>
          <w:szCs w:val="24"/>
        </w:rPr>
        <w:t>:</w:t>
      </w:r>
    </w:p>
    <w:p w14:paraId="18ADED1E" w14:textId="77777777" w:rsidR="002871D7" w:rsidRPr="002D3C63" w:rsidRDefault="002871D7">
      <w:pPr>
        <w:pStyle w:val="NoSpacing"/>
        <w:ind w:left="720"/>
        <w:rPr>
          <w:rFonts w:asciiTheme="minorHAnsi" w:hAnsiTheme="minorHAnsi" w:cstheme="minorHAnsi"/>
          <w:sz w:val="24"/>
          <w:szCs w:val="24"/>
        </w:rPr>
      </w:pPr>
    </w:p>
    <w:p w14:paraId="636E6081" w14:textId="77777777" w:rsidR="002871D7" w:rsidRPr="002D3C63" w:rsidRDefault="002871D7" w:rsidP="00F00269">
      <w:pPr>
        <w:pStyle w:val="NoSpacing"/>
        <w:numPr>
          <w:ilvl w:val="0"/>
          <w:numId w:val="7"/>
        </w:numPr>
        <w:rPr>
          <w:rFonts w:asciiTheme="minorHAnsi" w:hAnsiTheme="minorHAnsi" w:cstheme="minorHAnsi"/>
          <w:sz w:val="24"/>
          <w:szCs w:val="24"/>
        </w:rPr>
      </w:pPr>
      <w:r w:rsidRPr="002D3C63">
        <w:rPr>
          <w:rFonts w:asciiTheme="minorHAnsi" w:hAnsiTheme="minorHAnsi" w:cstheme="minorHAnsi"/>
          <w:sz w:val="24"/>
          <w:szCs w:val="24"/>
        </w:rPr>
        <w:t>Examine adjacent work for conditions that would prevent quality installation of system.</w:t>
      </w:r>
    </w:p>
    <w:p w14:paraId="1C790F14" w14:textId="77777777" w:rsidR="002871D7" w:rsidRPr="002D3C63" w:rsidRDefault="002871D7">
      <w:pPr>
        <w:pStyle w:val="NoSpacing"/>
        <w:rPr>
          <w:rFonts w:asciiTheme="minorHAnsi" w:hAnsiTheme="minorHAnsi" w:cstheme="minorHAnsi"/>
          <w:sz w:val="24"/>
          <w:szCs w:val="24"/>
        </w:rPr>
      </w:pPr>
    </w:p>
    <w:p w14:paraId="6B44406A" w14:textId="77777777" w:rsidR="002871D7" w:rsidRPr="002D3C63" w:rsidRDefault="002871D7" w:rsidP="00F00269">
      <w:pPr>
        <w:pStyle w:val="NoSpacing"/>
        <w:numPr>
          <w:ilvl w:val="0"/>
          <w:numId w:val="7"/>
        </w:numPr>
        <w:rPr>
          <w:rFonts w:asciiTheme="minorHAnsi" w:hAnsiTheme="minorHAnsi" w:cstheme="minorHAnsi"/>
          <w:sz w:val="24"/>
          <w:szCs w:val="24"/>
        </w:rPr>
      </w:pPr>
      <w:r w:rsidRPr="002D3C63">
        <w:rPr>
          <w:rFonts w:asciiTheme="minorHAnsi" w:hAnsiTheme="minorHAnsi" w:cstheme="minorHAnsi"/>
          <w:sz w:val="24"/>
          <w:szCs w:val="24"/>
        </w:rPr>
        <w:t>Do not proceed until defects are corrected.</w:t>
      </w:r>
    </w:p>
    <w:p w14:paraId="6DC5E66D" w14:textId="77777777" w:rsidR="002871D7" w:rsidRPr="002D3C63" w:rsidRDefault="002871D7">
      <w:pPr>
        <w:pStyle w:val="NoSpacing"/>
        <w:rPr>
          <w:rFonts w:asciiTheme="minorHAnsi" w:hAnsiTheme="minorHAnsi" w:cstheme="minorHAnsi"/>
          <w:sz w:val="24"/>
          <w:szCs w:val="24"/>
        </w:rPr>
      </w:pPr>
    </w:p>
    <w:p w14:paraId="5C25E140" w14:textId="77777777" w:rsidR="002871D7" w:rsidRPr="002D3C63" w:rsidRDefault="002871D7" w:rsidP="00F00269">
      <w:pPr>
        <w:pStyle w:val="NoSpacing"/>
        <w:numPr>
          <w:ilvl w:val="1"/>
          <w:numId w:val="21"/>
        </w:numPr>
        <w:ind w:left="1350" w:hanging="630"/>
        <w:rPr>
          <w:rFonts w:asciiTheme="minorHAnsi" w:hAnsiTheme="minorHAnsi" w:cstheme="minorHAnsi"/>
          <w:b/>
          <w:bCs/>
          <w:sz w:val="24"/>
          <w:szCs w:val="24"/>
        </w:rPr>
      </w:pPr>
      <w:r w:rsidRPr="002D3C63">
        <w:rPr>
          <w:rFonts w:asciiTheme="minorHAnsi" w:hAnsiTheme="minorHAnsi" w:cstheme="minorHAnsi"/>
          <w:b/>
          <w:bCs/>
          <w:sz w:val="24"/>
          <w:szCs w:val="24"/>
        </w:rPr>
        <w:t>FIELD DIMENSIONS</w:t>
      </w:r>
      <w:r w:rsidR="0020142B" w:rsidRPr="002D3C63">
        <w:rPr>
          <w:rFonts w:asciiTheme="minorHAnsi" w:hAnsiTheme="minorHAnsi" w:cstheme="minorHAnsi"/>
          <w:b/>
          <w:bCs/>
          <w:sz w:val="24"/>
          <w:szCs w:val="24"/>
        </w:rPr>
        <w:t>:</w:t>
      </w:r>
    </w:p>
    <w:p w14:paraId="343F459E" w14:textId="77777777" w:rsidR="002871D7" w:rsidRPr="002D3C63" w:rsidRDefault="002871D7">
      <w:pPr>
        <w:pStyle w:val="NoSpacing"/>
        <w:ind w:left="720"/>
        <w:rPr>
          <w:rFonts w:asciiTheme="minorHAnsi" w:hAnsiTheme="minorHAnsi" w:cstheme="minorHAnsi"/>
          <w:sz w:val="24"/>
          <w:szCs w:val="24"/>
        </w:rPr>
      </w:pPr>
    </w:p>
    <w:p w14:paraId="7A5E916A" w14:textId="77777777" w:rsidR="002871D7" w:rsidRPr="002D3C63" w:rsidRDefault="002871D7" w:rsidP="00F00269">
      <w:pPr>
        <w:pStyle w:val="NoSpacing"/>
        <w:numPr>
          <w:ilvl w:val="0"/>
          <w:numId w:val="4"/>
        </w:numPr>
        <w:ind w:left="720"/>
        <w:rPr>
          <w:rFonts w:asciiTheme="minorHAnsi" w:hAnsiTheme="minorHAnsi" w:cstheme="minorHAnsi"/>
          <w:sz w:val="24"/>
          <w:szCs w:val="24"/>
        </w:rPr>
      </w:pPr>
      <w:r w:rsidRPr="002D3C63">
        <w:rPr>
          <w:rFonts w:asciiTheme="minorHAnsi" w:hAnsiTheme="minorHAnsi" w:cstheme="minorHAnsi"/>
          <w:sz w:val="24"/>
          <w:szCs w:val="24"/>
        </w:rPr>
        <w:t>General contractor shall field confirm bent locations, dimensions and elevations shown on shop drawings prior to fabrication.</w:t>
      </w:r>
    </w:p>
    <w:p w14:paraId="18FD999A" w14:textId="77777777" w:rsidR="002871D7" w:rsidRPr="002D3C63" w:rsidRDefault="002871D7">
      <w:pPr>
        <w:pStyle w:val="NoSpacing"/>
        <w:rPr>
          <w:rFonts w:asciiTheme="minorHAnsi" w:hAnsiTheme="minorHAnsi" w:cstheme="minorHAnsi"/>
          <w:sz w:val="24"/>
          <w:szCs w:val="24"/>
        </w:rPr>
      </w:pPr>
    </w:p>
    <w:p w14:paraId="53FA79CB" w14:textId="77777777" w:rsidR="002871D7" w:rsidRPr="002D3C63" w:rsidRDefault="002871D7" w:rsidP="00F00269">
      <w:pPr>
        <w:pStyle w:val="NoSpacing"/>
        <w:numPr>
          <w:ilvl w:val="1"/>
          <w:numId w:val="21"/>
        </w:numPr>
        <w:ind w:left="1350" w:hanging="630"/>
        <w:rPr>
          <w:rFonts w:asciiTheme="minorHAnsi" w:hAnsiTheme="minorHAnsi" w:cstheme="minorHAnsi"/>
          <w:b/>
          <w:bCs/>
          <w:sz w:val="24"/>
          <w:szCs w:val="24"/>
        </w:rPr>
      </w:pPr>
      <w:r w:rsidRPr="002D3C63">
        <w:rPr>
          <w:rFonts w:asciiTheme="minorHAnsi" w:hAnsiTheme="minorHAnsi" w:cstheme="minorHAnsi"/>
          <w:b/>
          <w:bCs/>
          <w:sz w:val="24"/>
          <w:szCs w:val="24"/>
        </w:rPr>
        <w:t>INSTALLATION</w:t>
      </w:r>
      <w:r w:rsidR="0020142B" w:rsidRPr="002D3C63">
        <w:rPr>
          <w:rFonts w:asciiTheme="minorHAnsi" w:hAnsiTheme="minorHAnsi" w:cstheme="minorHAnsi"/>
          <w:b/>
          <w:bCs/>
          <w:sz w:val="24"/>
          <w:szCs w:val="24"/>
        </w:rPr>
        <w:t>:</w:t>
      </w:r>
    </w:p>
    <w:p w14:paraId="4B1F3A36" w14:textId="77777777" w:rsidR="002871D7" w:rsidRPr="002D3C63" w:rsidRDefault="002871D7">
      <w:pPr>
        <w:pStyle w:val="NoSpacing"/>
        <w:rPr>
          <w:rFonts w:asciiTheme="minorHAnsi" w:hAnsiTheme="minorHAnsi" w:cstheme="minorHAnsi"/>
          <w:sz w:val="24"/>
          <w:szCs w:val="24"/>
        </w:rPr>
      </w:pPr>
    </w:p>
    <w:p w14:paraId="0808FED0" w14:textId="55920816" w:rsidR="002871D7" w:rsidRPr="002D3C63" w:rsidRDefault="002871D7" w:rsidP="00F00269">
      <w:pPr>
        <w:pStyle w:val="NoSpacing"/>
        <w:numPr>
          <w:ilvl w:val="0"/>
          <w:numId w:val="12"/>
        </w:numPr>
        <w:ind w:left="720"/>
        <w:rPr>
          <w:rFonts w:asciiTheme="minorHAnsi" w:hAnsiTheme="minorHAnsi" w:cstheme="minorHAnsi"/>
          <w:sz w:val="24"/>
          <w:szCs w:val="24"/>
        </w:rPr>
      </w:pPr>
      <w:r w:rsidRPr="002D3C63">
        <w:rPr>
          <w:rFonts w:asciiTheme="minorHAnsi" w:hAnsiTheme="minorHAnsi" w:cstheme="minorHAnsi"/>
          <w:sz w:val="24"/>
          <w:szCs w:val="24"/>
        </w:rPr>
        <w:t xml:space="preserve">Erection: Set roof support frames (bents) into pockets provided in top of footings; set to required elevations, align, plumb, and level; and grout in place with </w:t>
      </w:r>
      <w:r w:rsidR="00106762" w:rsidRPr="002D3C63">
        <w:rPr>
          <w:rFonts w:asciiTheme="minorHAnsi" w:hAnsiTheme="minorHAnsi" w:cstheme="minorHAnsi"/>
          <w:sz w:val="24"/>
          <w:szCs w:val="24"/>
        </w:rPr>
        <w:t>high strength</w:t>
      </w:r>
      <w:r w:rsidR="007F1E28" w:rsidRPr="002D3C63">
        <w:rPr>
          <w:rFonts w:asciiTheme="minorHAnsi" w:hAnsiTheme="minorHAnsi" w:cstheme="minorHAnsi"/>
          <w:sz w:val="24"/>
          <w:szCs w:val="24"/>
        </w:rPr>
        <w:t xml:space="preserve"> </w:t>
      </w:r>
      <w:r w:rsidR="00106762" w:rsidRPr="002D3C63">
        <w:rPr>
          <w:rFonts w:asciiTheme="minorHAnsi" w:hAnsiTheme="minorHAnsi" w:cstheme="minorHAnsi"/>
          <w:sz w:val="24"/>
          <w:szCs w:val="24"/>
        </w:rPr>
        <w:t>grout.</w:t>
      </w:r>
      <w:r w:rsidRPr="002D3C63">
        <w:rPr>
          <w:rFonts w:asciiTheme="minorHAnsi" w:hAnsiTheme="minorHAnsi" w:cstheme="minorHAnsi"/>
          <w:sz w:val="24"/>
          <w:szCs w:val="24"/>
        </w:rPr>
        <w:t xml:space="preserve"> Assure that grout fills all voids and “keys” to columns. Fill downspout units with grout to bottom of discharge level. Follow manufacturer’s instructions. Match to finish and elevation of adjacent sidewalks.</w:t>
      </w:r>
    </w:p>
    <w:p w14:paraId="5C243931" w14:textId="77777777" w:rsidR="002871D7" w:rsidRPr="002D3C63" w:rsidRDefault="002871D7">
      <w:pPr>
        <w:pStyle w:val="NoSpacing"/>
        <w:ind w:left="795"/>
        <w:rPr>
          <w:rFonts w:asciiTheme="minorHAnsi" w:hAnsiTheme="minorHAnsi" w:cstheme="minorHAnsi"/>
          <w:sz w:val="24"/>
          <w:szCs w:val="24"/>
        </w:rPr>
      </w:pPr>
    </w:p>
    <w:p w14:paraId="74B2FF83" w14:textId="77777777" w:rsidR="002871D7" w:rsidRPr="002D3C63" w:rsidRDefault="002871D7" w:rsidP="00F00269">
      <w:pPr>
        <w:pStyle w:val="NoSpacing"/>
        <w:numPr>
          <w:ilvl w:val="0"/>
          <w:numId w:val="12"/>
        </w:numPr>
        <w:ind w:left="720"/>
        <w:rPr>
          <w:rFonts w:asciiTheme="minorHAnsi" w:hAnsiTheme="minorHAnsi" w:cstheme="minorHAnsi"/>
          <w:sz w:val="24"/>
          <w:szCs w:val="24"/>
        </w:rPr>
      </w:pPr>
      <w:r w:rsidRPr="002D3C63">
        <w:rPr>
          <w:rFonts w:asciiTheme="minorHAnsi" w:hAnsiTheme="minorHAnsi" w:cstheme="minorHAnsi"/>
          <w:sz w:val="24"/>
          <w:szCs w:val="24"/>
        </w:rPr>
        <w:t>Install roof deck sections, accessories and related flashing in accordance with manufacturer’s instructions.  Provide roof slope for rain drainage without ponding water.  Align and anchor roof deck units to structural support frames.</w:t>
      </w:r>
    </w:p>
    <w:p w14:paraId="12014851" w14:textId="77777777" w:rsidR="002871D7" w:rsidRPr="002D3C63" w:rsidRDefault="002871D7">
      <w:pPr>
        <w:pStyle w:val="NoSpacing"/>
        <w:rPr>
          <w:rFonts w:asciiTheme="minorHAnsi" w:hAnsiTheme="minorHAnsi" w:cstheme="minorHAnsi"/>
          <w:sz w:val="24"/>
          <w:szCs w:val="24"/>
        </w:rPr>
      </w:pPr>
    </w:p>
    <w:p w14:paraId="56400B7D" w14:textId="77777777" w:rsidR="002871D7" w:rsidRPr="002D3C63" w:rsidRDefault="002871D7" w:rsidP="00F00269">
      <w:pPr>
        <w:pStyle w:val="NoSpacing"/>
        <w:numPr>
          <w:ilvl w:val="0"/>
          <w:numId w:val="12"/>
        </w:numPr>
        <w:ind w:left="720"/>
        <w:rPr>
          <w:rFonts w:asciiTheme="minorHAnsi" w:hAnsiTheme="minorHAnsi" w:cstheme="minorHAnsi"/>
          <w:sz w:val="24"/>
          <w:szCs w:val="24"/>
        </w:rPr>
      </w:pPr>
      <w:r w:rsidRPr="002D3C63">
        <w:rPr>
          <w:rFonts w:asciiTheme="minorHAnsi" w:hAnsiTheme="minorHAnsi" w:cstheme="minorHAnsi"/>
          <w:sz w:val="24"/>
          <w:szCs w:val="24"/>
        </w:rPr>
        <w:t>Assemble all components in a neat, workmanlike manner.</w:t>
      </w:r>
    </w:p>
    <w:p w14:paraId="0F30E709" w14:textId="77777777" w:rsidR="002871D7" w:rsidRPr="002D3C63" w:rsidRDefault="002871D7" w:rsidP="009A7204">
      <w:pPr>
        <w:pStyle w:val="NoSpacing"/>
        <w:rPr>
          <w:rFonts w:asciiTheme="minorHAnsi" w:hAnsiTheme="minorHAnsi" w:cstheme="minorHAnsi"/>
          <w:sz w:val="24"/>
          <w:szCs w:val="24"/>
        </w:rPr>
      </w:pPr>
    </w:p>
    <w:p w14:paraId="621C06F4" w14:textId="77777777" w:rsidR="002871D7" w:rsidRPr="002D3C63" w:rsidRDefault="002871D7" w:rsidP="00F00269">
      <w:pPr>
        <w:pStyle w:val="NoSpacing"/>
        <w:numPr>
          <w:ilvl w:val="1"/>
          <w:numId w:val="21"/>
        </w:numPr>
        <w:ind w:left="1350" w:hanging="630"/>
        <w:rPr>
          <w:rFonts w:asciiTheme="minorHAnsi" w:hAnsiTheme="minorHAnsi" w:cstheme="minorHAnsi"/>
          <w:b/>
          <w:bCs/>
          <w:sz w:val="24"/>
          <w:szCs w:val="24"/>
        </w:rPr>
      </w:pPr>
      <w:r w:rsidRPr="002D3C63">
        <w:rPr>
          <w:rFonts w:asciiTheme="minorHAnsi" w:hAnsiTheme="minorHAnsi" w:cstheme="minorHAnsi"/>
          <w:b/>
          <w:bCs/>
          <w:sz w:val="24"/>
          <w:szCs w:val="24"/>
        </w:rPr>
        <w:t>CLEANING AND PROTECTION</w:t>
      </w:r>
      <w:r w:rsidR="00E24222" w:rsidRPr="002D3C63">
        <w:rPr>
          <w:rFonts w:asciiTheme="minorHAnsi" w:hAnsiTheme="minorHAnsi" w:cstheme="minorHAnsi"/>
          <w:b/>
          <w:bCs/>
          <w:sz w:val="24"/>
          <w:szCs w:val="24"/>
        </w:rPr>
        <w:t>:</w:t>
      </w:r>
    </w:p>
    <w:p w14:paraId="6843B1CE" w14:textId="77777777" w:rsidR="002871D7" w:rsidRPr="002D3C63" w:rsidRDefault="002871D7">
      <w:pPr>
        <w:pStyle w:val="NoSpacing"/>
        <w:ind w:left="795"/>
        <w:rPr>
          <w:rFonts w:asciiTheme="minorHAnsi" w:hAnsiTheme="minorHAnsi" w:cstheme="minorHAnsi"/>
          <w:sz w:val="24"/>
          <w:szCs w:val="24"/>
        </w:rPr>
      </w:pPr>
    </w:p>
    <w:p w14:paraId="08090CA6" w14:textId="77777777" w:rsidR="002871D7" w:rsidRPr="002D3C63" w:rsidRDefault="002871D7" w:rsidP="00F00269">
      <w:pPr>
        <w:pStyle w:val="NoSpacing"/>
        <w:numPr>
          <w:ilvl w:val="0"/>
          <w:numId w:val="14"/>
        </w:numPr>
        <w:ind w:left="720"/>
        <w:rPr>
          <w:rFonts w:asciiTheme="minorHAnsi" w:hAnsiTheme="minorHAnsi" w:cstheme="minorHAnsi"/>
          <w:sz w:val="24"/>
          <w:szCs w:val="24"/>
        </w:rPr>
      </w:pPr>
      <w:r w:rsidRPr="002D3C63">
        <w:rPr>
          <w:rFonts w:asciiTheme="minorHAnsi" w:hAnsiTheme="minorHAnsi" w:cstheme="minorHAnsi"/>
          <w:sz w:val="24"/>
          <w:szCs w:val="24"/>
        </w:rPr>
        <w:t>Damaged Units: Replace roof deck panels and other components of the work which have been damaged or have deteriorated beyond successful minor repair.</w:t>
      </w:r>
    </w:p>
    <w:p w14:paraId="5E36E37E" w14:textId="77777777" w:rsidR="002871D7" w:rsidRPr="002D3C63" w:rsidRDefault="002871D7">
      <w:pPr>
        <w:pStyle w:val="NoSpacing"/>
        <w:rPr>
          <w:rFonts w:asciiTheme="minorHAnsi" w:hAnsiTheme="minorHAnsi" w:cstheme="minorHAnsi"/>
          <w:sz w:val="24"/>
          <w:szCs w:val="24"/>
        </w:rPr>
      </w:pPr>
    </w:p>
    <w:p w14:paraId="7AC23289" w14:textId="77777777" w:rsidR="002871D7" w:rsidRPr="002D3C63" w:rsidRDefault="002871D7" w:rsidP="00F00269">
      <w:pPr>
        <w:pStyle w:val="NoSpacing"/>
        <w:numPr>
          <w:ilvl w:val="0"/>
          <w:numId w:val="14"/>
        </w:numPr>
        <w:ind w:left="720"/>
        <w:rPr>
          <w:rFonts w:asciiTheme="minorHAnsi" w:hAnsiTheme="minorHAnsi" w:cstheme="minorHAnsi"/>
          <w:sz w:val="24"/>
          <w:szCs w:val="24"/>
        </w:rPr>
      </w:pPr>
      <w:r w:rsidRPr="002D3C63">
        <w:rPr>
          <w:rFonts w:asciiTheme="minorHAnsi" w:hAnsiTheme="minorHAnsi" w:cstheme="minorHAnsi"/>
          <w:sz w:val="24"/>
          <w:szCs w:val="24"/>
        </w:rPr>
        <w:t>Cleaning: Remove protective coverings at time in project construction sequence which will afford greatest protection of work.  Clean finished surfaces as recommended by manufacturer.  Maintain in a clean condition during construction.</w:t>
      </w:r>
    </w:p>
    <w:p w14:paraId="0719A2D7" w14:textId="77777777" w:rsidR="002871D7" w:rsidRPr="002D3C63" w:rsidRDefault="002871D7">
      <w:pPr>
        <w:pStyle w:val="NoSpacing"/>
        <w:rPr>
          <w:rFonts w:asciiTheme="minorHAnsi" w:hAnsiTheme="minorHAnsi" w:cstheme="minorHAnsi"/>
          <w:sz w:val="24"/>
          <w:szCs w:val="24"/>
        </w:rPr>
      </w:pPr>
    </w:p>
    <w:p w14:paraId="7D88C953" w14:textId="77777777" w:rsidR="002871D7" w:rsidRPr="002D3C63" w:rsidRDefault="002871D7" w:rsidP="00F00269">
      <w:pPr>
        <w:pStyle w:val="NoSpacing"/>
        <w:numPr>
          <w:ilvl w:val="0"/>
          <w:numId w:val="14"/>
        </w:numPr>
        <w:ind w:left="720"/>
        <w:rPr>
          <w:rFonts w:asciiTheme="minorHAnsi" w:hAnsiTheme="minorHAnsi" w:cstheme="minorHAnsi"/>
          <w:sz w:val="24"/>
          <w:szCs w:val="24"/>
        </w:rPr>
      </w:pPr>
      <w:r w:rsidRPr="002D3C63">
        <w:rPr>
          <w:rFonts w:asciiTheme="minorHAnsi" w:hAnsiTheme="minorHAnsi" w:cstheme="minorHAnsi"/>
          <w:sz w:val="24"/>
          <w:szCs w:val="24"/>
        </w:rPr>
        <w:t>Protection: Advise Contractor of protection and surveillance procedures, as required to ensure that work of this section will be without damage or deterioration at time of substantial completion.</w:t>
      </w:r>
    </w:p>
    <w:p w14:paraId="03A07057" w14:textId="77777777" w:rsidR="002871D7" w:rsidRPr="002D3C63" w:rsidRDefault="002871D7">
      <w:pPr>
        <w:pStyle w:val="NoSpacing"/>
        <w:rPr>
          <w:rFonts w:asciiTheme="minorHAnsi" w:hAnsiTheme="minorHAnsi" w:cstheme="minorHAnsi"/>
          <w:sz w:val="24"/>
          <w:szCs w:val="24"/>
        </w:rPr>
      </w:pPr>
    </w:p>
    <w:p w14:paraId="3D025E65" w14:textId="77777777" w:rsidR="002871D7" w:rsidRPr="002D3C63" w:rsidRDefault="002871D7">
      <w:pPr>
        <w:pStyle w:val="NoSpacing"/>
        <w:ind w:left="1440"/>
        <w:rPr>
          <w:rFonts w:asciiTheme="minorHAnsi" w:hAnsiTheme="minorHAnsi" w:cstheme="minorHAnsi"/>
          <w:sz w:val="24"/>
          <w:szCs w:val="24"/>
        </w:rPr>
      </w:pPr>
    </w:p>
    <w:p w14:paraId="1EEC29A7" w14:textId="77777777" w:rsidR="002871D7" w:rsidRPr="002D3C63" w:rsidRDefault="002871D7">
      <w:pPr>
        <w:pStyle w:val="NoSpacing"/>
        <w:ind w:left="2880"/>
        <w:rPr>
          <w:rFonts w:asciiTheme="minorHAnsi" w:hAnsiTheme="minorHAnsi" w:cstheme="minorHAnsi"/>
          <w:sz w:val="24"/>
          <w:szCs w:val="24"/>
        </w:rPr>
      </w:pPr>
      <w:r w:rsidRPr="002D3C63">
        <w:rPr>
          <w:rFonts w:asciiTheme="minorHAnsi" w:hAnsiTheme="minorHAnsi" w:cstheme="minorHAnsi"/>
          <w:sz w:val="24"/>
          <w:szCs w:val="24"/>
        </w:rPr>
        <w:t>END OF SECTION 107300</w:t>
      </w:r>
    </w:p>
    <w:p w14:paraId="6506A0CA" w14:textId="77777777" w:rsidR="002871D7" w:rsidRPr="002D3C63" w:rsidRDefault="002871D7">
      <w:pPr>
        <w:pStyle w:val="NoSpacing"/>
        <w:rPr>
          <w:rFonts w:asciiTheme="minorHAnsi" w:hAnsiTheme="minorHAnsi" w:cstheme="minorHAnsi"/>
          <w:sz w:val="24"/>
          <w:szCs w:val="24"/>
        </w:rPr>
      </w:pPr>
    </w:p>
    <w:sectPr w:rsidR="002871D7" w:rsidRPr="002D3C63" w:rsidSect="002D3C63">
      <w:pgSz w:w="12240" w:h="15840"/>
      <w:pgMar w:top="720" w:right="720" w:bottom="720" w:left="720"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8654B85E"/>
    <w:lvl w:ilvl="0">
      <w:start w:val="1"/>
      <w:numFmt w:val="upperLetter"/>
      <w:lvlText w:val="%1."/>
      <w:lvlJc w:val="left"/>
      <w:pPr>
        <w:tabs>
          <w:tab w:val="num" w:pos="0"/>
        </w:tabs>
        <w:ind w:left="1080" w:hanging="360"/>
      </w:pPr>
      <w:rPr>
        <w:rFonts w:cs="Times New Roman" w:hint="default"/>
        <w:sz w:val="28"/>
        <w:szCs w:val="28"/>
      </w:rPr>
    </w:lvl>
  </w:abstractNum>
  <w:abstractNum w:abstractNumId="1" w15:restartNumberingAfterBreak="0">
    <w:nsid w:val="00000002"/>
    <w:multiLevelType w:val="multilevel"/>
    <w:tmpl w:val="98C4049E"/>
    <w:name w:val="WW8Num2"/>
    <w:lvl w:ilvl="0">
      <w:start w:val="1"/>
      <w:numFmt w:val="upperLetter"/>
      <w:lvlText w:val="%1."/>
      <w:lvlJc w:val="left"/>
      <w:pPr>
        <w:tabs>
          <w:tab w:val="num" w:pos="0"/>
        </w:tabs>
        <w:ind w:left="720" w:hanging="360"/>
      </w:pPr>
      <w:rPr>
        <w:rFonts w:cs="Times New Roman" w:hint="default"/>
        <w:sz w:val="28"/>
        <w:szCs w:val="28"/>
      </w:rPr>
    </w:lvl>
    <w:lvl w:ilvl="1">
      <w:start w:val="1"/>
      <w:numFmt w:val="lowerLetter"/>
      <w:lvlText w:val="%2."/>
      <w:lvlJc w:val="left"/>
      <w:pPr>
        <w:tabs>
          <w:tab w:val="num" w:pos="0"/>
        </w:tabs>
        <w:ind w:left="1440" w:hanging="360"/>
      </w:pPr>
      <w:rPr>
        <w:rFonts w:cs="Times New Roman"/>
      </w:rPr>
    </w:lvl>
    <w:lvl w:ilvl="2">
      <w:start w:val="1"/>
      <w:numFmt w:val="decimal"/>
      <w:lvlText w:val="%3."/>
      <w:lvlJc w:val="left"/>
      <w:pPr>
        <w:tabs>
          <w:tab w:val="num" w:pos="0"/>
        </w:tabs>
        <w:ind w:left="2340" w:hanging="360"/>
      </w:pPr>
      <w:rPr>
        <w:rFonts w:cs="Times New Roman" w:hint="default"/>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00000003"/>
    <w:multiLevelType w:val="singleLevel"/>
    <w:tmpl w:val="564CF3F0"/>
    <w:name w:val="WW8Num4"/>
    <w:lvl w:ilvl="0">
      <w:start w:val="1"/>
      <w:numFmt w:val="upperLetter"/>
      <w:lvlText w:val="%1."/>
      <w:lvlJc w:val="left"/>
      <w:pPr>
        <w:tabs>
          <w:tab w:val="num" w:pos="0"/>
        </w:tabs>
        <w:ind w:left="720" w:hanging="360"/>
      </w:pPr>
      <w:rPr>
        <w:rFonts w:cs="Times New Roman" w:hint="default"/>
        <w:sz w:val="28"/>
        <w:szCs w:val="28"/>
      </w:rPr>
    </w:lvl>
  </w:abstractNum>
  <w:abstractNum w:abstractNumId="3" w15:restartNumberingAfterBreak="0">
    <w:nsid w:val="00000005"/>
    <w:multiLevelType w:val="singleLevel"/>
    <w:tmpl w:val="E5324B24"/>
    <w:name w:val="WW8Num7"/>
    <w:lvl w:ilvl="0">
      <w:start w:val="1"/>
      <w:numFmt w:val="upperLetter"/>
      <w:lvlText w:val="%1."/>
      <w:lvlJc w:val="left"/>
      <w:pPr>
        <w:tabs>
          <w:tab w:val="num" w:pos="0"/>
        </w:tabs>
        <w:ind w:left="795" w:hanging="360"/>
      </w:pPr>
      <w:rPr>
        <w:rFonts w:cs="Times New Roman" w:hint="default"/>
        <w:sz w:val="28"/>
        <w:szCs w:val="28"/>
      </w:rPr>
    </w:lvl>
  </w:abstractNum>
  <w:abstractNum w:abstractNumId="4" w15:restartNumberingAfterBreak="0">
    <w:nsid w:val="00000006"/>
    <w:multiLevelType w:val="singleLevel"/>
    <w:tmpl w:val="08B2EF7E"/>
    <w:name w:val="WW8Num8"/>
    <w:lvl w:ilvl="0">
      <w:start w:val="1"/>
      <w:numFmt w:val="upperLetter"/>
      <w:lvlText w:val="%1."/>
      <w:lvlJc w:val="left"/>
      <w:pPr>
        <w:tabs>
          <w:tab w:val="num" w:pos="0"/>
        </w:tabs>
        <w:ind w:left="930" w:hanging="360"/>
      </w:pPr>
      <w:rPr>
        <w:rFonts w:cs="Times New Roman" w:hint="default"/>
        <w:sz w:val="28"/>
        <w:szCs w:val="28"/>
      </w:rPr>
    </w:lvl>
  </w:abstractNum>
  <w:abstractNum w:abstractNumId="5" w15:restartNumberingAfterBreak="0">
    <w:nsid w:val="00000007"/>
    <w:multiLevelType w:val="multilevel"/>
    <w:tmpl w:val="74320A0A"/>
    <w:lvl w:ilvl="0">
      <w:start w:val="1"/>
      <w:numFmt w:val="decimal"/>
      <w:lvlText w:val="%1"/>
      <w:lvlJc w:val="left"/>
      <w:pPr>
        <w:tabs>
          <w:tab w:val="num" w:pos="0"/>
        </w:tabs>
        <w:ind w:left="570" w:hanging="570"/>
      </w:pPr>
      <w:rPr>
        <w:rFonts w:cs="Times New Roman" w:hint="default"/>
      </w:rPr>
    </w:lvl>
    <w:lvl w:ilvl="1">
      <w:start w:val="1"/>
      <w:numFmt w:val="decimal"/>
      <w:lvlText w:val="%1.%2"/>
      <w:lvlJc w:val="left"/>
      <w:pPr>
        <w:tabs>
          <w:tab w:val="num" w:pos="0"/>
        </w:tabs>
        <w:ind w:left="1290" w:hanging="570"/>
      </w:pPr>
      <w:rPr>
        <w:rFonts w:cs="Times New Roman" w:hint="default"/>
        <w:sz w:val="28"/>
        <w:szCs w:val="28"/>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6" w15:restartNumberingAfterBreak="0">
    <w:nsid w:val="00000008"/>
    <w:multiLevelType w:val="singleLevel"/>
    <w:tmpl w:val="2200CD54"/>
    <w:name w:val="WW8Num10"/>
    <w:lvl w:ilvl="0">
      <w:start w:val="1"/>
      <w:numFmt w:val="upperLetter"/>
      <w:lvlText w:val="%1."/>
      <w:lvlJc w:val="left"/>
      <w:pPr>
        <w:tabs>
          <w:tab w:val="num" w:pos="0"/>
        </w:tabs>
        <w:ind w:left="720" w:hanging="360"/>
      </w:pPr>
      <w:rPr>
        <w:rFonts w:cs="Times New Roman" w:hint="default"/>
        <w:sz w:val="28"/>
        <w:szCs w:val="28"/>
      </w:rPr>
    </w:lvl>
  </w:abstractNum>
  <w:abstractNum w:abstractNumId="7" w15:restartNumberingAfterBreak="0">
    <w:nsid w:val="00000009"/>
    <w:multiLevelType w:val="singleLevel"/>
    <w:tmpl w:val="C1AEA7F4"/>
    <w:name w:val="WW8Num12"/>
    <w:lvl w:ilvl="0">
      <w:start w:val="1"/>
      <w:numFmt w:val="upperLetter"/>
      <w:lvlText w:val="%1."/>
      <w:lvlJc w:val="left"/>
      <w:pPr>
        <w:tabs>
          <w:tab w:val="num" w:pos="0"/>
        </w:tabs>
        <w:ind w:left="720" w:hanging="360"/>
      </w:pPr>
      <w:rPr>
        <w:rFonts w:cs="Times New Roman" w:hint="default"/>
        <w:sz w:val="28"/>
        <w:szCs w:val="28"/>
      </w:rPr>
    </w:lvl>
  </w:abstractNum>
  <w:abstractNum w:abstractNumId="8" w15:restartNumberingAfterBreak="0">
    <w:nsid w:val="0000000A"/>
    <w:multiLevelType w:val="singleLevel"/>
    <w:tmpl w:val="03ECD4AE"/>
    <w:name w:val="WW8Num13"/>
    <w:lvl w:ilvl="0">
      <w:start w:val="1"/>
      <w:numFmt w:val="upperLetter"/>
      <w:lvlText w:val="%1."/>
      <w:lvlJc w:val="left"/>
      <w:pPr>
        <w:tabs>
          <w:tab w:val="num" w:pos="0"/>
        </w:tabs>
        <w:ind w:left="720" w:hanging="360"/>
      </w:pPr>
      <w:rPr>
        <w:rFonts w:cs="Times New Roman" w:hint="default"/>
        <w:sz w:val="28"/>
        <w:szCs w:val="28"/>
      </w:rPr>
    </w:lvl>
  </w:abstractNum>
  <w:abstractNum w:abstractNumId="9" w15:restartNumberingAfterBreak="0">
    <w:nsid w:val="0000000B"/>
    <w:multiLevelType w:val="singleLevel"/>
    <w:tmpl w:val="9AE0F144"/>
    <w:lvl w:ilvl="0">
      <w:start w:val="1"/>
      <w:numFmt w:val="upperLetter"/>
      <w:lvlText w:val="%1."/>
      <w:lvlJc w:val="left"/>
      <w:pPr>
        <w:ind w:left="720" w:hanging="360"/>
      </w:pPr>
      <w:rPr>
        <w:rFonts w:hint="default"/>
        <w:sz w:val="28"/>
        <w:szCs w:val="28"/>
      </w:rPr>
    </w:lvl>
  </w:abstractNum>
  <w:abstractNum w:abstractNumId="10" w15:restartNumberingAfterBreak="0">
    <w:nsid w:val="0000000C"/>
    <w:multiLevelType w:val="singleLevel"/>
    <w:tmpl w:val="B8285C1A"/>
    <w:name w:val="WW8Num15"/>
    <w:lvl w:ilvl="0">
      <w:start w:val="1"/>
      <w:numFmt w:val="upperLetter"/>
      <w:lvlText w:val="%1."/>
      <w:lvlJc w:val="left"/>
      <w:pPr>
        <w:tabs>
          <w:tab w:val="num" w:pos="0"/>
        </w:tabs>
        <w:ind w:left="720" w:hanging="360"/>
      </w:pPr>
      <w:rPr>
        <w:rFonts w:cs="Times New Roman" w:hint="default"/>
        <w:sz w:val="28"/>
        <w:szCs w:val="28"/>
      </w:rPr>
    </w:lvl>
  </w:abstractNum>
  <w:abstractNum w:abstractNumId="11" w15:restartNumberingAfterBreak="0">
    <w:nsid w:val="0000000D"/>
    <w:multiLevelType w:val="singleLevel"/>
    <w:tmpl w:val="EECC9182"/>
    <w:name w:val="WW8Num16"/>
    <w:lvl w:ilvl="0">
      <w:start w:val="1"/>
      <w:numFmt w:val="upperLetter"/>
      <w:lvlText w:val="%1."/>
      <w:lvlJc w:val="left"/>
      <w:pPr>
        <w:tabs>
          <w:tab w:val="num" w:pos="0"/>
        </w:tabs>
        <w:ind w:left="720" w:hanging="360"/>
      </w:pPr>
      <w:rPr>
        <w:rFonts w:cs="Times New Roman" w:hint="default"/>
        <w:sz w:val="28"/>
        <w:szCs w:val="28"/>
      </w:rPr>
    </w:lvl>
  </w:abstractNum>
  <w:abstractNum w:abstractNumId="12" w15:restartNumberingAfterBreak="0">
    <w:nsid w:val="0000000E"/>
    <w:multiLevelType w:val="singleLevel"/>
    <w:tmpl w:val="F830CCEA"/>
    <w:name w:val="WW8Num17"/>
    <w:lvl w:ilvl="0">
      <w:start w:val="1"/>
      <w:numFmt w:val="upperLetter"/>
      <w:lvlText w:val="%1."/>
      <w:lvlJc w:val="left"/>
      <w:pPr>
        <w:tabs>
          <w:tab w:val="num" w:pos="0"/>
        </w:tabs>
        <w:ind w:left="795" w:hanging="360"/>
      </w:pPr>
      <w:rPr>
        <w:rFonts w:cs="Times New Roman" w:hint="default"/>
        <w:sz w:val="28"/>
        <w:szCs w:val="28"/>
      </w:rPr>
    </w:lvl>
  </w:abstractNum>
  <w:abstractNum w:abstractNumId="13" w15:restartNumberingAfterBreak="0">
    <w:nsid w:val="0000000F"/>
    <w:multiLevelType w:val="singleLevel"/>
    <w:tmpl w:val="21A87CE0"/>
    <w:name w:val="WW8Num18"/>
    <w:lvl w:ilvl="0">
      <w:start w:val="1"/>
      <w:numFmt w:val="upperLetter"/>
      <w:lvlText w:val="%1."/>
      <w:lvlJc w:val="left"/>
      <w:pPr>
        <w:tabs>
          <w:tab w:val="num" w:pos="0"/>
        </w:tabs>
        <w:ind w:left="1080" w:hanging="360"/>
      </w:pPr>
      <w:rPr>
        <w:rFonts w:cs="Times New Roman" w:hint="default"/>
        <w:sz w:val="28"/>
        <w:szCs w:val="28"/>
      </w:rPr>
    </w:lvl>
  </w:abstractNum>
  <w:abstractNum w:abstractNumId="14" w15:restartNumberingAfterBreak="0">
    <w:nsid w:val="00000010"/>
    <w:multiLevelType w:val="singleLevel"/>
    <w:tmpl w:val="BD9ED828"/>
    <w:name w:val="WW8Num19"/>
    <w:lvl w:ilvl="0">
      <w:start w:val="1"/>
      <w:numFmt w:val="upperLetter"/>
      <w:lvlText w:val="%1."/>
      <w:lvlJc w:val="left"/>
      <w:pPr>
        <w:tabs>
          <w:tab w:val="num" w:pos="0"/>
        </w:tabs>
        <w:ind w:left="855" w:hanging="360"/>
      </w:pPr>
      <w:rPr>
        <w:rFonts w:cs="Times New Roman" w:hint="default"/>
        <w:sz w:val="28"/>
        <w:szCs w:val="28"/>
      </w:rPr>
    </w:lvl>
  </w:abstractNum>
  <w:abstractNum w:abstractNumId="15" w15:restartNumberingAfterBreak="0">
    <w:nsid w:val="00000011"/>
    <w:multiLevelType w:val="multilevel"/>
    <w:tmpl w:val="1BA862CE"/>
    <w:lvl w:ilvl="0">
      <w:start w:val="1"/>
      <w:numFmt w:val="decimal"/>
      <w:lvlText w:val="%1."/>
      <w:lvlJc w:val="left"/>
      <w:pPr>
        <w:tabs>
          <w:tab w:val="num" w:pos="0"/>
        </w:tabs>
        <w:ind w:left="1440" w:hanging="360"/>
      </w:pPr>
      <w:rPr>
        <w:rFonts w:cs="Times New Roman" w:hint="default"/>
        <w:sz w:val="28"/>
        <w:szCs w:val="28"/>
      </w:rPr>
    </w:lvl>
    <w:lvl w:ilvl="1">
      <w:start w:val="1"/>
      <w:numFmt w:val="lowerLetter"/>
      <w:lvlText w:val="%2."/>
      <w:lvlJc w:val="left"/>
      <w:pPr>
        <w:tabs>
          <w:tab w:val="num" w:pos="0"/>
        </w:tabs>
        <w:ind w:left="1440" w:hanging="360"/>
      </w:pPr>
      <w:rPr>
        <w:rFonts w:cs="Times New Roman"/>
      </w:rPr>
    </w:lvl>
    <w:lvl w:ilvl="2">
      <w:start w:val="1"/>
      <w:numFmt w:val="decimal"/>
      <w:lvlText w:val="%3."/>
      <w:lvlJc w:val="left"/>
      <w:pPr>
        <w:tabs>
          <w:tab w:val="num" w:pos="0"/>
        </w:tabs>
        <w:ind w:left="2340" w:hanging="360"/>
      </w:pPr>
      <w:rPr>
        <w:rFonts w:cs="Times New Roman" w:hint="default"/>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15:restartNumberingAfterBreak="0">
    <w:nsid w:val="00000012"/>
    <w:multiLevelType w:val="singleLevel"/>
    <w:tmpl w:val="374A75AE"/>
    <w:name w:val="WW8Num21"/>
    <w:lvl w:ilvl="0">
      <w:start w:val="1"/>
      <w:numFmt w:val="upperLetter"/>
      <w:lvlText w:val="%1."/>
      <w:lvlJc w:val="left"/>
      <w:pPr>
        <w:tabs>
          <w:tab w:val="num" w:pos="0"/>
        </w:tabs>
        <w:ind w:left="795" w:hanging="360"/>
      </w:pPr>
      <w:rPr>
        <w:rFonts w:cs="Times New Roman" w:hint="default"/>
        <w:sz w:val="28"/>
        <w:szCs w:val="28"/>
      </w:rPr>
    </w:lvl>
  </w:abstractNum>
  <w:abstractNum w:abstractNumId="17" w15:restartNumberingAfterBreak="0">
    <w:nsid w:val="10C76327"/>
    <w:multiLevelType w:val="hybridMultilevel"/>
    <w:tmpl w:val="A400FF5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ECC72E3"/>
    <w:multiLevelType w:val="multilevel"/>
    <w:tmpl w:val="8EE2F28A"/>
    <w:lvl w:ilvl="0">
      <w:start w:val="2"/>
      <w:numFmt w:val="decimal"/>
      <w:lvlText w:val="%1"/>
      <w:lvlJc w:val="left"/>
      <w:pPr>
        <w:ind w:left="375" w:hanging="375"/>
      </w:pPr>
      <w:rPr>
        <w:rFonts w:hint="default"/>
        <w:sz w:val="28"/>
      </w:rPr>
    </w:lvl>
    <w:lvl w:ilvl="1">
      <w:start w:val="2"/>
      <w:numFmt w:val="decimal"/>
      <w:lvlText w:val="%2.1"/>
      <w:lvlJc w:val="left"/>
      <w:pPr>
        <w:ind w:left="1095" w:hanging="375"/>
      </w:pPr>
      <w:rPr>
        <w:rFonts w:hint="default"/>
        <w:sz w:val="28"/>
      </w:rPr>
    </w:lvl>
    <w:lvl w:ilvl="2">
      <w:start w:val="2"/>
      <w:numFmt w:val="decimal"/>
      <w:lvlText w:val="%3.1"/>
      <w:lvlJc w:val="left"/>
      <w:pPr>
        <w:ind w:left="2160" w:hanging="720"/>
      </w:pPr>
      <w:rPr>
        <w:rFonts w:hint="default"/>
        <w:sz w:val="28"/>
      </w:rPr>
    </w:lvl>
    <w:lvl w:ilvl="3">
      <w:start w:val="1"/>
      <w:numFmt w:val="decimal"/>
      <w:lvlText w:val="%1.%2.%3.%4"/>
      <w:lvlJc w:val="left"/>
      <w:pPr>
        <w:ind w:left="2880" w:hanging="720"/>
      </w:pPr>
      <w:rPr>
        <w:rFonts w:hint="default"/>
        <w:sz w:val="28"/>
      </w:rPr>
    </w:lvl>
    <w:lvl w:ilvl="4">
      <w:start w:val="1"/>
      <w:numFmt w:val="decimal"/>
      <w:lvlText w:val="%1.%2.%3.%4.%5"/>
      <w:lvlJc w:val="left"/>
      <w:pPr>
        <w:ind w:left="3960" w:hanging="1080"/>
      </w:pPr>
      <w:rPr>
        <w:rFonts w:hint="default"/>
        <w:sz w:val="28"/>
      </w:rPr>
    </w:lvl>
    <w:lvl w:ilvl="5">
      <w:start w:val="1"/>
      <w:numFmt w:val="decimal"/>
      <w:lvlText w:val="%1.%2.%3.%4.%5.%6"/>
      <w:lvlJc w:val="left"/>
      <w:pPr>
        <w:ind w:left="4680" w:hanging="1080"/>
      </w:pPr>
      <w:rPr>
        <w:rFonts w:hint="default"/>
        <w:sz w:val="28"/>
      </w:rPr>
    </w:lvl>
    <w:lvl w:ilvl="6">
      <w:start w:val="1"/>
      <w:numFmt w:val="decimal"/>
      <w:lvlText w:val="%1.%2.%3.%4.%5.%6.%7"/>
      <w:lvlJc w:val="left"/>
      <w:pPr>
        <w:ind w:left="5760" w:hanging="1440"/>
      </w:pPr>
      <w:rPr>
        <w:rFonts w:hint="default"/>
        <w:sz w:val="28"/>
      </w:rPr>
    </w:lvl>
    <w:lvl w:ilvl="7">
      <w:start w:val="1"/>
      <w:numFmt w:val="decimal"/>
      <w:lvlText w:val="%1.%2.%3.%4.%5.%6.%7.%8"/>
      <w:lvlJc w:val="left"/>
      <w:pPr>
        <w:ind w:left="6480" w:hanging="1440"/>
      </w:pPr>
      <w:rPr>
        <w:rFonts w:hint="default"/>
        <w:sz w:val="28"/>
      </w:rPr>
    </w:lvl>
    <w:lvl w:ilvl="8">
      <w:start w:val="1"/>
      <w:numFmt w:val="decimal"/>
      <w:lvlText w:val="%1.%2.%3.%4.%5.%6.%7.%8.%9"/>
      <w:lvlJc w:val="left"/>
      <w:pPr>
        <w:ind w:left="7560" w:hanging="1800"/>
      </w:pPr>
      <w:rPr>
        <w:rFonts w:hint="default"/>
        <w:sz w:val="28"/>
      </w:rPr>
    </w:lvl>
  </w:abstractNum>
  <w:abstractNum w:abstractNumId="19" w15:restartNumberingAfterBreak="0">
    <w:nsid w:val="375C053C"/>
    <w:multiLevelType w:val="multilevel"/>
    <w:tmpl w:val="9A10CCD8"/>
    <w:lvl w:ilvl="0">
      <w:start w:val="3"/>
      <w:numFmt w:val="decimal"/>
      <w:lvlText w:val="%1"/>
      <w:lvlJc w:val="left"/>
      <w:pPr>
        <w:ind w:left="375" w:hanging="375"/>
      </w:pPr>
      <w:rPr>
        <w:rFonts w:hint="default"/>
        <w:sz w:val="28"/>
      </w:rPr>
    </w:lvl>
    <w:lvl w:ilvl="1">
      <w:start w:val="1"/>
      <w:numFmt w:val="decimal"/>
      <w:lvlText w:val="%1.%2"/>
      <w:lvlJc w:val="left"/>
      <w:pPr>
        <w:ind w:left="375" w:hanging="37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0" w15:restartNumberingAfterBreak="0">
    <w:nsid w:val="3EAC0D19"/>
    <w:multiLevelType w:val="multilevel"/>
    <w:tmpl w:val="0C823E68"/>
    <w:lvl w:ilvl="0">
      <w:start w:val="2"/>
      <w:numFmt w:val="decimal"/>
      <w:lvlText w:val="%1"/>
      <w:lvlJc w:val="left"/>
      <w:pPr>
        <w:ind w:left="375" w:hanging="375"/>
      </w:pPr>
      <w:rPr>
        <w:rFonts w:hint="default"/>
        <w:sz w:val="28"/>
      </w:rPr>
    </w:lvl>
    <w:lvl w:ilvl="1">
      <w:start w:val="2"/>
      <w:numFmt w:val="decimal"/>
      <w:lvlText w:val="%2.3"/>
      <w:lvlJc w:val="left"/>
      <w:pPr>
        <w:ind w:left="1815" w:hanging="375"/>
      </w:pPr>
      <w:rPr>
        <w:rFonts w:hint="default"/>
        <w:sz w:val="28"/>
      </w:rPr>
    </w:lvl>
    <w:lvl w:ilvl="2">
      <w:start w:val="1"/>
      <w:numFmt w:val="decimal"/>
      <w:lvlText w:val="%1.%2.%3"/>
      <w:lvlJc w:val="left"/>
      <w:pPr>
        <w:ind w:left="3600" w:hanging="720"/>
      </w:pPr>
      <w:rPr>
        <w:rFonts w:hint="default"/>
        <w:sz w:val="28"/>
      </w:rPr>
    </w:lvl>
    <w:lvl w:ilvl="3">
      <w:start w:val="1"/>
      <w:numFmt w:val="decimal"/>
      <w:lvlText w:val="%1.%2.%3.%4"/>
      <w:lvlJc w:val="left"/>
      <w:pPr>
        <w:ind w:left="5040" w:hanging="720"/>
      </w:pPr>
      <w:rPr>
        <w:rFonts w:hint="default"/>
        <w:sz w:val="28"/>
      </w:rPr>
    </w:lvl>
    <w:lvl w:ilvl="4">
      <w:start w:val="1"/>
      <w:numFmt w:val="decimal"/>
      <w:lvlText w:val="%1.%2.%3.%4.%5"/>
      <w:lvlJc w:val="left"/>
      <w:pPr>
        <w:ind w:left="6840" w:hanging="1080"/>
      </w:pPr>
      <w:rPr>
        <w:rFonts w:hint="default"/>
        <w:sz w:val="28"/>
      </w:rPr>
    </w:lvl>
    <w:lvl w:ilvl="5">
      <w:start w:val="1"/>
      <w:numFmt w:val="decimal"/>
      <w:lvlText w:val="%1.%2.%3.%4.%5.%6"/>
      <w:lvlJc w:val="left"/>
      <w:pPr>
        <w:ind w:left="8280" w:hanging="1080"/>
      </w:pPr>
      <w:rPr>
        <w:rFonts w:hint="default"/>
        <w:sz w:val="28"/>
      </w:rPr>
    </w:lvl>
    <w:lvl w:ilvl="6">
      <w:start w:val="1"/>
      <w:numFmt w:val="decimal"/>
      <w:lvlText w:val="%1.%2.%3.%4.%5.%6.%7"/>
      <w:lvlJc w:val="left"/>
      <w:pPr>
        <w:ind w:left="10080" w:hanging="1440"/>
      </w:pPr>
      <w:rPr>
        <w:rFonts w:hint="default"/>
        <w:sz w:val="28"/>
      </w:rPr>
    </w:lvl>
    <w:lvl w:ilvl="7">
      <w:start w:val="1"/>
      <w:numFmt w:val="decimal"/>
      <w:lvlText w:val="%1.%2.%3.%4.%5.%6.%7.%8"/>
      <w:lvlJc w:val="left"/>
      <w:pPr>
        <w:ind w:left="11520" w:hanging="1440"/>
      </w:pPr>
      <w:rPr>
        <w:rFonts w:hint="default"/>
        <w:sz w:val="28"/>
      </w:rPr>
    </w:lvl>
    <w:lvl w:ilvl="8">
      <w:start w:val="1"/>
      <w:numFmt w:val="decimal"/>
      <w:lvlText w:val="%1.%2.%3.%4.%5.%6.%7.%8.%9"/>
      <w:lvlJc w:val="left"/>
      <w:pPr>
        <w:ind w:left="13320" w:hanging="1800"/>
      </w:pPr>
      <w:rPr>
        <w:rFonts w:hint="default"/>
        <w:sz w:val="28"/>
      </w:rPr>
    </w:lvl>
  </w:abstractNum>
  <w:abstractNum w:abstractNumId="21" w15:restartNumberingAfterBreak="0">
    <w:nsid w:val="502A227D"/>
    <w:multiLevelType w:val="multilevel"/>
    <w:tmpl w:val="9A10CCD8"/>
    <w:lvl w:ilvl="0">
      <w:start w:val="3"/>
      <w:numFmt w:val="decimal"/>
      <w:lvlText w:val="%1"/>
      <w:lvlJc w:val="left"/>
      <w:pPr>
        <w:ind w:left="375" w:hanging="375"/>
      </w:pPr>
      <w:rPr>
        <w:rFonts w:hint="default"/>
        <w:sz w:val="28"/>
      </w:rPr>
    </w:lvl>
    <w:lvl w:ilvl="1">
      <w:start w:val="2"/>
      <w:numFmt w:val="decimal"/>
      <w:lvlText w:val="%1.%2"/>
      <w:lvlJc w:val="left"/>
      <w:pPr>
        <w:ind w:left="375" w:hanging="37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2" w15:restartNumberingAfterBreak="0">
    <w:nsid w:val="68FC4D01"/>
    <w:multiLevelType w:val="multilevel"/>
    <w:tmpl w:val="1C368594"/>
    <w:lvl w:ilvl="0">
      <w:start w:val="1"/>
      <w:numFmt w:val="decimal"/>
      <w:lvlText w:val="%1."/>
      <w:lvlJc w:val="left"/>
      <w:pPr>
        <w:tabs>
          <w:tab w:val="num" w:pos="0"/>
        </w:tabs>
        <w:ind w:left="1440" w:hanging="360"/>
      </w:pPr>
      <w:rPr>
        <w:rFonts w:cs="Times New Roman" w:hint="default"/>
        <w:sz w:val="28"/>
        <w:szCs w:val="28"/>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340" w:hanging="360"/>
      </w:pPr>
      <w:rPr>
        <w:rFonts w:cs="Times New Roman" w:hint="default"/>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3" w15:restartNumberingAfterBreak="0">
    <w:nsid w:val="6A016BC7"/>
    <w:multiLevelType w:val="multilevel"/>
    <w:tmpl w:val="D0D2AFAE"/>
    <w:lvl w:ilvl="0">
      <w:start w:val="2"/>
      <w:numFmt w:val="decimal"/>
      <w:lvlText w:val="%1"/>
      <w:lvlJc w:val="left"/>
      <w:pPr>
        <w:ind w:left="375" w:hanging="375"/>
      </w:pPr>
      <w:rPr>
        <w:rFonts w:hint="default"/>
        <w:sz w:val="28"/>
      </w:rPr>
    </w:lvl>
    <w:lvl w:ilvl="1">
      <w:start w:val="2"/>
      <w:numFmt w:val="decimal"/>
      <w:lvlText w:val="%2.2"/>
      <w:lvlJc w:val="left"/>
      <w:pPr>
        <w:ind w:left="1815" w:hanging="375"/>
      </w:pPr>
      <w:rPr>
        <w:rFonts w:hint="default"/>
        <w:sz w:val="28"/>
      </w:rPr>
    </w:lvl>
    <w:lvl w:ilvl="2">
      <w:start w:val="1"/>
      <w:numFmt w:val="decimal"/>
      <w:lvlText w:val="%1.%2.%3"/>
      <w:lvlJc w:val="left"/>
      <w:pPr>
        <w:ind w:left="3600" w:hanging="720"/>
      </w:pPr>
      <w:rPr>
        <w:rFonts w:hint="default"/>
        <w:sz w:val="28"/>
      </w:rPr>
    </w:lvl>
    <w:lvl w:ilvl="3">
      <w:start w:val="1"/>
      <w:numFmt w:val="decimal"/>
      <w:lvlText w:val="%1.%2.%3.%4"/>
      <w:lvlJc w:val="left"/>
      <w:pPr>
        <w:ind w:left="5040" w:hanging="720"/>
      </w:pPr>
      <w:rPr>
        <w:rFonts w:hint="default"/>
        <w:sz w:val="28"/>
      </w:rPr>
    </w:lvl>
    <w:lvl w:ilvl="4">
      <w:start w:val="1"/>
      <w:numFmt w:val="decimal"/>
      <w:lvlText w:val="%1.%2.%3.%4.%5"/>
      <w:lvlJc w:val="left"/>
      <w:pPr>
        <w:ind w:left="6840" w:hanging="1080"/>
      </w:pPr>
      <w:rPr>
        <w:rFonts w:hint="default"/>
        <w:sz w:val="28"/>
      </w:rPr>
    </w:lvl>
    <w:lvl w:ilvl="5">
      <w:start w:val="1"/>
      <w:numFmt w:val="decimal"/>
      <w:lvlText w:val="%1.%2.%3.%4.%5.%6"/>
      <w:lvlJc w:val="left"/>
      <w:pPr>
        <w:ind w:left="8280" w:hanging="1080"/>
      </w:pPr>
      <w:rPr>
        <w:rFonts w:hint="default"/>
        <w:sz w:val="28"/>
      </w:rPr>
    </w:lvl>
    <w:lvl w:ilvl="6">
      <w:start w:val="1"/>
      <w:numFmt w:val="decimal"/>
      <w:lvlText w:val="%1.%2.%3.%4.%5.%6.%7"/>
      <w:lvlJc w:val="left"/>
      <w:pPr>
        <w:ind w:left="10080" w:hanging="1440"/>
      </w:pPr>
      <w:rPr>
        <w:rFonts w:hint="default"/>
        <w:sz w:val="28"/>
      </w:rPr>
    </w:lvl>
    <w:lvl w:ilvl="7">
      <w:start w:val="1"/>
      <w:numFmt w:val="decimal"/>
      <w:lvlText w:val="%1.%2.%3.%4.%5.%6.%7.%8"/>
      <w:lvlJc w:val="left"/>
      <w:pPr>
        <w:ind w:left="11520" w:hanging="1440"/>
      </w:pPr>
      <w:rPr>
        <w:rFonts w:hint="default"/>
        <w:sz w:val="28"/>
      </w:rPr>
    </w:lvl>
    <w:lvl w:ilvl="8">
      <w:start w:val="1"/>
      <w:numFmt w:val="decimal"/>
      <w:lvlText w:val="%1.%2.%3.%4.%5.%6.%7.%8.%9"/>
      <w:lvlJc w:val="left"/>
      <w:pPr>
        <w:ind w:left="13320" w:hanging="1800"/>
      </w:pPr>
      <w:rPr>
        <w:rFonts w:hint="default"/>
        <w:sz w:val="28"/>
      </w:rPr>
    </w:lvl>
  </w:abstractNum>
  <w:abstractNum w:abstractNumId="24" w15:restartNumberingAfterBreak="0">
    <w:nsid w:val="7BE00656"/>
    <w:multiLevelType w:val="hybridMultilevel"/>
    <w:tmpl w:val="9E605E40"/>
    <w:lvl w:ilvl="0" w:tplc="398AC43A">
      <w:start w:val="1"/>
      <w:numFmt w:val="decimal"/>
      <w:lvlText w:val="%1."/>
      <w:lvlJc w:val="left"/>
      <w:pPr>
        <w:ind w:left="1080" w:hanging="360"/>
      </w:pPr>
      <w:rPr>
        <w:rFonts w:asciiTheme="minorHAnsi" w:eastAsia="Times New Roman" w:hAnsiTheme="minorHAnsi" w:cstheme="minorHAnsi"/>
      </w:rPr>
    </w:lvl>
    <w:lvl w:ilvl="1" w:tplc="8C9229E8">
      <w:start w:val="1"/>
      <w:numFmt w:val="decimal"/>
      <w:lvlText w:val="%2."/>
      <w:lvlJc w:val="left"/>
      <w:pPr>
        <w:ind w:left="1800" w:hanging="360"/>
      </w:pPr>
      <w:rPr>
        <w:rFonts w:asciiTheme="minorHAnsi" w:eastAsia="Times New Roman" w:hAnsiTheme="minorHAnsi" w:cstheme="minorHAnsi"/>
      </w:rPr>
    </w:lvl>
    <w:lvl w:ilvl="2" w:tplc="527CC204">
      <w:start w:val="1"/>
      <w:numFmt w:val="lowerLetter"/>
      <w:lvlText w:val="%3."/>
      <w:lvlJc w:val="right"/>
      <w:pPr>
        <w:ind w:left="2520" w:hanging="180"/>
      </w:pPr>
      <w:rPr>
        <w:rFonts w:asciiTheme="minorHAnsi" w:eastAsia="Times New Roman" w:hAnsiTheme="minorHAnsi" w:cstheme="minorHAnsi"/>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E241009"/>
    <w:multiLevelType w:val="hybridMultilevel"/>
    <w:tmpl w:val="299EE596"/>
    <w:lvl w:ilvl="0" w:tplc="7FB23F76">
      <w:start w:val="1"/>
      <w:numFmt w:val="decimal"/>
      <w:lvlText w:val="%1."/>
      <w:lvlJc w:val="left"/>
      <w:pPr>
        <w:ind w:left="1440" w:hanging="360"/>
      </w:pPr>
      <w:rPr>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2"/>
  </w:num>
  <w:num w:numId="13">
    <w:abstractNumId w:val="13"/>
  </w:num>
  <w:num w:numId="14">
    <w:abstractNumId w:val="14"/>
  </w:num>
  <w:num w:numId="15">
    <w:abstractNumId w:val="15"/>
  </w:num>
  <w:num w:numId="16">
    <w:abstractNumId w:val="18"/>
  </w:num>
  <w:num w:numId="17">
    <w:abstractNumId w:val="23"/>
  </w:num>
  <w:num w:numId="18">
    <w:abstractNumId w:val="22"/>
  </w:num>
  <w:num w:numId="19">
    <w:abstractNumId w:val="17"/>
  </w:num>
  <w:num w:numId="20">
    <w:abstractNumId w:val="20"/>
  </w:num>
  <w:num w:numId="21">
    <w:abstractNumId w:val="21"/>
  </w:num>
  <w:num w:numId="22">
    <w:abstractNumId w:val="19"/>
  </w:num>
  <w:num w:numId="23">
    <w:abstractNumId w:val="25"/>
  </w:num>
  <w:num w:numId="24">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24"/>
    <w:rsid w:val="00106762"/>
    <w:rsid w:val="0011667F"/>
    <w:rsid w:val="00150A87"/>
    <w:rsid w:val="0020142B"/>
    <w:rsid w:val="00261C87"/>
    <w:rsid w:val="002871D7"/>
    <w:rsid w:val="002D3C63"/>
    <w:rsid w:val="003472D8"/>
    <w:rsid w:val="00390825"/>
    <w:rsid w:val="003D2954"/>
    <w:rsid w:val="00456AB1"/>
    <w:rsid w:val="00471C3D"/>
    <w:rsid w:val="0055046C"/>
    <w:rsid w:val="00571F1F"/>
    <w:rsid w:val="00605C0A"/>
    <w:rsid w:val="00660F0D"/>
    <w:rsid w:val="00741B04"/>
    <w:rsid w:val="00750ACB"/>
    <w:rsid w:val="007F1E28"/>
    <w:rsid w:val="008270EC"/>
    <w:rsid w:val="008370AF"/>
    <w:rsid w:val="00871F80"/>
    <w:rsid w:val="008D10B8"/>
    <w:rsid w:val="0092395E"/>
    <w:rsid w:val="00940F57"/>
    <w:rsid w:val="009A2E43"/>
    <w:rsid w:val="009A7204"/>
    <w:rsid w:val="009C20A4"/>
    <w:rsid w:val="00A06602"/>
    <w:rsid w:val="00A705F7"/>
    <w:rsid w:val="00AB0AAF"/>
    <w:rsid w:val="00B27257"/>
    <w:rsid w:val="00BA0CA0"/>
    <w:rsid w:val="00BC60D8"/>
    <w:rsid w:val="00BF184D"/>
    <w:rsid w:val="00C40462"/>
    <w:rsid w:val="00C8736D"/>
    <w:rsid w:val="00CA34AF"/>
    <w:rsid w:val="00CD2A9A"/>
    <w:rsid w:val="00DB16C4"/>
    <w:rsid w:val="00DC56C1"/>
    <w:rsid w:val="00E24222"/>
    <w:rsid w:val="00ED1124"/>
    <w:rsid w:val="00EF37A5"/>
    <w:rsid w:val="00EF4C16"/>
    <w:rsid w:val="00F00269"/>
    <w:rsid w:val="00F82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2DEB84"/>
  <w15:chartTrackingRefBased/>
  <w15:docId w15:val="{7BAF1ABB-6A23-4A42-8675-CACFF612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hAnsi="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Times New Roman" w:hint="default"/>
    </w:rPr>
  </w:style>
  <w:style w:type="character" w:customStyle="1" w:styleId="WW8Num1z1">
    <w:name w:val="WW8Num1z1"/>
    <w:rPr>
      <w:rFonts w:cs="Times New Roman"/>
    </w:rPr>
  </w:style>
  <w:style w:type="character" w:customStyle="1" w:styleId="WW8Num2z0">
    <w:name w:val="WW8Num2z0"/>
    <w:rPr>
      <w:rFonts w:cs="Times New Roman" w:hint="default"/>
    </w:rPr>
  </w:style>
  <w:style w:type="character" w:customStyle="1" w:styleId="WW8Num2z1">
    <w:name w:val="WW8Num2z1"/>
    <w:rPr>
      <w:rFonts w:cs="Times New Roman"/>
    </w:rPr>
  </w:style>
  <w:style w:type="character" w:customStyle="1" w:styleId="WW8Num3z0">
    <w:name w:val="WW8Num3z0"/>
    <w:rPr>
      <w:rFonts w:cs="Times New Roman" w:hint="default"/>
    </w:rPr>
  </w:style>
  <w:style w:type="character" w:customStyle="1" w:styleId="WW8Num3z1">
    <w:name w:val="WW8Num3z1"/>
    <w:rPr>
      <w:rFonts w:cs="Times New Roman"/>
    </w:rPr>
  </w:style>
  <w:style w:type="character" w:customStyle="1" w:styleId="WW8Num4z0">
    <w:name w:val="WW8Num4z0"/>
    <w:rPr>
      <w:rFonts w:cs="Times New Roman" w:hint="default"/>
    </w:rPr>
  </w:style>
  <w:style w:type="character" w:customStyle="1" w:styleId="WW8Num4z1">
    <w:name w:val="WW8Num4z1"/>
    <w:rPr>
      <w:rFonts w:cs="Times New Roman"/>
    </w:rPr>
  </w:style>
  <w:style w:type="character" w:customStyle="1" w:styleId="WW8Num5z0">
    <w:name w:val="WW8Num5z0"/>
    <w:rPr>
      <w:rFonts w:cs="Times New Roman" w:hint="default"/>
    </w:rPr>
  </w:style>
  <w:style w:type="character" w:customStyle="1" w:styleId="WW8Num5z1">
    <w:name w:val="WW8Num5z1"/>
    <w:rPr>
      <w:rFonts w:cs="Times New Roman"/>
    </w:rPr>
  </w:style>
  <w:style w:type="character" w:customStyle="1" w:styleId="WW8Num6z0">
    <w:name w:val="WW8Num6z0"/>
    <w:rPr>
      <w:rFonts w:cs="Times New Roman" w:hint="default"/>
    </w:rPr>
  </w:style>
  <w:style w:type="character" w:customStyle="1" w:styleId="WW8Num7z0">
    <w:name w:val="WW8Num7z0"/>
    <w:rPr>
      <w:rFonts w:cs="Times New Roman" w:hint="default"/>
    </w:rPr>
  </w:style>
  <w:style w:type="character" w:customStyle="1" w:styleId="WW8Num7z1">
    <w:name w:val="WW8Num7z1"/>
    <w:rPr>
      <w:rFonts w:cs="Times New Roman"/>
    </w:rPr>
  </w:style>
  <w:style w:type="character" w:customStyle="1" w:styleId="WW8Num8z0">
    <w:name w:val="WW8Num8z0"/>
    <w:rPr>
      <w:rFonts w:cs="Times New Roman" w:hint="default"/>
    </w:rPr>
  </w:style>
  <w:style w:type="character" w:customStyle="1" w:styleId="WW8Num8z1">
    <w:name w:val="WW8Num8z1"/>
    <w:rPr>
      <w:rFonts w:cs="Times New Roman"/>
    </w:rPr>
  </w:style>
  <w:style w:type="character" w:customStyle="1" w:styleId="WW8Num9z0">
    <w:name w:val="WW8Num9z0"/>
    <w:rPr>
      <w:rFonts w:cs="Times New Roman" w:hint="default"/>
    </w:rPr>
  </w:style>
  <w:style w:type="character" w:customStyle="1" w:styleId="WW8Num10z0">
    <w:name w:val="WW8Num10z0"/>
    <w:rPr>
      <w:rFonts w:cs="Times New Roman" w:hint="default"/>
    </w:rPr>
  </w:style>
  <w:style w:type="character" w:customStyle="1" w:styleId="WW8Num10z1">
    <w:name w:val="WW8Num10z1"/>
    <w:rPr>
      <w:rFonts w:cs="Times New Roman"/>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cs="Times New Roman" w:hint="default"/>
    </w:rPr>
  </w:style>
  <w:style w:type="character" w:customStyle="1" w:styleId="WW8Num12z1">
    <w:name w:val="WW8Num12z1"/>
    <w:rPr>
      <w:rFonts w:cs="Times New Roman"/>
    </w:rPr>
  </w:style>
  <w:style w:type="character" w:customStyle="1" w:styleId="WW8Num13z0">
    <w:name w:val="WW8Num13z0"/>
    <w:rPr>
      <w:rFonts w:cs="Times New Roman" w:hint="default"/>
    </w:rPr>
  </w:style>
  <w:style w:type="character" w:customStyle="1" w:styleId="WW8Num13z1">
    <w:name w:val="WW8Num13z1"/>
    <w:rPr>
      <w:rFonts w:cs="Times New Roman"/>
    </w:rPr>
  </w:style>
  <w:style w:type="character" w:customStyle="1" w:styleId="WW8Num14z0">
    <w:name w:val="WW8Num14z0"/>
    <w:rPr>
      <w:rFonts w:cs="Times New Roman" w:hint="default"/>
    </w:rPr>
  </w:style>
  <w:style w:type="character" w:customStyle="1" w:styleId="WW8Num14z1">
    <w:name w:val="WW8Num14z1"/>
    <w:rPr>
      <w:rFonts w:cs="Times New Roman"/>
    </w:rPr>
  </w:style>
  <w:style w:type="character" w:customStyle="1" w:styleId="WW8Num15z0">
    <w:name w:val="WW8Num15z0"/>
    <w:rPr>
      <w:rFonts w:cs="Times New Roman" w:hint="default"/>
    </w:rPr>
  </w:style>
  <w:style w:type="character" w:customStyle="1" w:styleId="WW8Num15z1">
    <w:name w:val="WW8Num15z1"/>
    <w:rPr>
      <w:rFonts w:cs="Times New Roman"/>
    </w:rPr>
  </w:style>
  <w:style w:type="character" w:customStyle="1" w:styleId="WW8Num16z0">
    <w:name w:val="WW8Num16z0"/>
    <w:rPr>
      <w:rFonts w:cs="Times New Roman" w:hint="default"/>
    </w:rPr>
  </w:style>
  <w:style w:type="character" w:customStyle="1" w:styleId="WW8Num16z1">
    <w:name w:val="WW8Num16z1"/>
    <w:rPr>
      <w:rFonts w:cs="Times New Roman"/>
    </w:rPr>
  </w:style>
  <w:style w:type="character" w:customStyle="1" w:styleId="WW8Num17z0">
    <w:name w:val="WW8Num17z0"/>
    <w:rPr>
      <w:rFonts w:cs="Times New Roman" w:hint="default"/>
    </w:rPr>
  </w:style>
  <w:style w:type="character" w:customStyle="1" w:styleId="WW8Num17z1">
    <w:name w:val="WW8Num17z1"/>
    <w:rPr>
      <w:rFonts w:cs="Times New Roman"/>
    </w:rPr>
  </w:style>
  <w:style w:type="character" w:customStyle="1" w:styleId="WW8Num18z0">
    <w:name w:val="WW8Num18z0"/>
    <w:rPr>
      <w:rFonts w:cs="Times New Roman" w:hint="default"/>
    </w:rPr>
  </w:style>
  <w:style w:type="character" w:customStyle="1" w:styleId="WW8Num18z1">
    <w:name w:val="WW8Num18z1"/>
    <w:rPr>
      <w:rFonts w:cs="Times New Roman"/>
    </w:rPr>
  </w:style>
  <w:style w:type="character" w:customStyle="1" w:styleId="WW8Num19z0">
    <w:name w:val="WW8Num19z0"/>
    <w:rPr>
      <w:rFonts w:cs="Times New Roman" w:hint="default"/>
    </w:rPr>
  </w:style>
  <w:style w:type="character" w:customStyle="1" w:styleId="WW8Num19z1">
    <w:name w:val="WW8Num19z1"/>
    <w:rPr>
      <w:rFonts w:cs="Times New Roman"/>
    </w:rPr>
  </w:style>
  <w:style w:type="character" w:customStyle="1" w:styleId="WW8Num20z0">
    <w:name w:val="WW8Num20z0"/>
    <w:rPr>
      <w:rFonts w:cs="Times New Roman" w:hint="default"/>
    </w:rPr>
  </w:style>
  <w:style w:type="character" w:customStyle="1" w:styleId="WW8Num20z1">
    <w:name w:val="WW8Num20z1"/>
    <w:rPr>
      <w:rFonts w:cs="Times New Roman"/>
    </w:rPr>
  </w:style>
  <w:style w:type="character" w:customStyle="1" w:styleId="WW8Num21z0">
    <w:name w:val="WW8Num21z0"/>
    <w:rPr>
      <w:rFonts w:cs="Times New Roman" w:hint="default"/>
    </w:rPr>
  </w:style>
  <w:style w:type="character" w:customStyle="1" w:styleId="WW8Num21z1">
    <w:name w:val="WW8Num21z1"/>
    <w:rPr>
      <w:rFonts w:cs="Times New Roman"/>
    </w:rPr>
  </w:style>
  <w:style w:type="character" w:customStyle="1" w:styleId="WW8Num22z0">
    <w:name w:val="WW8Num22z0"/>
    <w:rPr>
      <w:rFonts w:cs="Times New Roman" w:hint="default"/>
    </w:rPr>
  </w:style>
  <w:style w:type="character" w:customStyle="1" w:styleId="WW8Num22z1">
    <w:name w:val="WW8Num22z1"/>
    <w:rPr>
      <w:rFonts w:cs="Times New Roman"/>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Spacing">
    <w:name w:val="No Spacing"/>
    <w:qFormat/>
    <w:pPr>
      <w:suppressAutoHyphens/>
    </w:pPr>
    <w:rPr>
      <w:rFonts w:ascii="Calibri" w:hAnsi="Calibri"/>
      <w:sz w:val="22"/>
      <w:szCs w:val="22"/>
      <w:lang w:eastAsia="ar-SA"/>
    </w:rPr>
  </w:style>
  <w:style w:type="paragraph" w:styleId="ListParagraph">
    <w:name w:val="List Paragraph"/>
    <w:basedOn w:val="Normal"/>
    <w:qFormat/>
    <w:pPr>
      <w:ind w:left="720"/>
    </w:pPr>
  </w:style>
  <w:style w:type="paragraph" w:styleId="BalloonText">
    <w:name w:val="Balloon Text"/>
    <w:basedOn w:val="Normal"/>
    <w:pPr>
      <w:spacing w:after="0" w:line="240" w:lineRule="auto"/>
    </w:pPr>
    <w:rPr>
      <w:rFonts w:ascii="Tahoma" w:hAnsi="Tahoma" w:cs="Tahoma"/>
      <w:sz w:val="16"/>
      <w:szCs w:val="16"/>
    </w:rPr>
  </w:style>
  <w:style w:type="character" w:styleId="Hyperlink">
    <w:name w:val="Hyperlink"/>
    <w:uiPriority w:val="99"/>
    <w:unhideWhenUsed/>
    <w:rsid w:val="00106762"/>
    <w:rPr>
      <w:color w:val="0563C1"/>
      <w:u w:val="single"/>
    </w:rPr>
  </w:style>
  <w:style w:type="paragraph" w:customStyle="1" w:styleId="subfour">
    <w:name w:val="subfour"/>
    <w:basedOn w:val="Normal"/>
    <w:rsid w:val="00660F0D"/>
    <w:pPr>
      <w:suppressAutoHyphens w:val="0"/>
      <w:spacing w:after="45" w:line="240" w:lineRule="auto"/>
      <w:ind w:left="900"/>
    </w:pPr>
    <w:rPr>
      <w:rFonts w:ascii="Times New Roman" w:hAnsi="Times New Roman"/>
      <w:sz w:val="24"/>
      <w:szCs w:val="24"/>
      <w:lang w:eastAsia="en-US"/>
    </w:rPr>
  </w:style>
  <w:style w:type="character" w:styleId="CommentReference">
    <w:name w:val="annotation reference"/>
    <w:uiPriority w:val="99"/>
    <w:semiHidden/>
    <w:unhideWhenUsed/>
    <w:rsid w:val="00F82505"/>
    <w:rPr>
      <w:sz w:val="16"/>
      <w:szCs w:val="16"/>
    </w:rPr>
  </w:style>
  <w:style w:type="paragraph" w:styleId="CommentText">
    <w:name w:val="annotation text"/>
    <w:basedOn w:val="Normal"/>
    <w:link w:val="CommentTextChar"/>
    <w:uiPriority w:val="99"/>
    <w:semiHidden/>
    <w:unhideWhenUsed/>
    <w:rsid w:val="00F82505"/>
    <w:rPr>
      <w:sz w:val="20"/>
      <w:szCs w:val="20"/>
    </w:rPr>
  </w:style>
  <w:style w:type="character" w:customStyle="1" w:styleId="CommentTextChar">
    <w:name w:val="Comment Text Char"/>
    <w:link w:val="CommentText"/>
    <w:uiPriority w:val="99"/>
    <w:semiHidden/>
    <w:rsid w:val="00F82505"/>
    <w:rPr>
      <w:rFonts w:ascii="Calibri" w:hAnsi="Calibri"/>
      <w:lang w:eastAsia="ar-SA"/>
    </w:rPr>
  </w:style>
  <w:style w:type="paragraph" w:styleId="CommentSubject">
    <w:name w:val="annotation subject"/>
    <w:basedOn w:val="CommentText"/>
    <w:next w:val="CommentText"/>
    <w:link w:val="CommentSubjectChar"/>
    <w:uiPriority w:val="99"/>
    <w:semiHidden/>
    <w:unhideWhenUsed/>
    <w:rsid w:val="00F82505"/>
    <w:rPr>
      <w:b/>
      <w:bCs/>
    </w:rPr>
  </w:style>
  <w:style w:type="character" w:customStyle="1" w:styleId="CommentSubjectChar">
    <w:name w:val="Comment Subject Char"/>
    <w:link w:val="CommentSubject"/>
    <w:uiPriority w:val="99"/>
    <w:semiHidden/>
    <w:rsid w:val="00F82505"/>
    <w:rPr>
      <w:rFonts w:ascii="Calibri" w:hAnsi="Calibri"/>
      <w:b/>
      <w:bCs/>
      <w:lang w:eastAsia="ar-SA"/>
    </w:rPr>
  </w:style>
  <w:style w:type="character" w:styleId="UnresolvedMention">
    <w:name w:val="Unresolved Mention"/>
    <w:uiPriority w:val="99"/>
    <w:semiHidden/>
    <w:unhideWhenUsed/>
    <w:rsid w:val="00750ACB"/>
    <w:rPr>
      <w:color w:val="605E5C"/>
      <w:shd w:val="clear" w:color="auto" w:fill="E1DFDD"/>
    </w:rPr>
  </w:style>
  <w:style w:type="paragraph" w:customStyle="1" w:styleId="PR1">
    <w:name w:val="PR1"/>
    <w:basedOn w:val="Normal"/>
    <w:autoRedefine/>
    <w:qFormat/>
    <w:rsid w:val="008370AF"/>
    <w:pPr>
      <w:tabs>
        <w:tab w:val="left" w:pos="864"/>
        <w:tab w:val="right" w:pos="9180"/>
      </w:tabs>
      <w:suppressAutoHyphens w:val="0"/>
      <w:spacing w:before="240" w:after="0" w:line="240" w:lineRule="auto"/>
      <w:outlineLvl w:val="2"/>
    </w:pPr>
    <w:rPr>
      <w:rFonts w:ascii="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03703">
      <w:bodyDiv w:val="1"/>
      <w:marLeft w:val="0"/>
      <w:marRight w:val="0"/>
      <w:marTop w:val="0"/>
      <w:marBottom w:val="0"/>
      <w:divBdr>
        <w:top w:val="none" w:sz="0" w:space="0" w:color="auto"/>
        <w:left w:val="none" w:sz="0" w:space="0" w:color="auto"/>
        <w:bottom w:val="none" w:sz="0" w:space="0" w:color="auto"/>
        <w:right w:val="none" w:sz="0" w:space="0" w:color="auto"/>
      </w:divBdr>
    </w:div>
    <w:div w:id="166557984">
      <w:bodyDiv w:val="1"/>
      <w:marLeft w:val="0"/>
      <w:marRight w:val="0"/>
      <w:marTop w:val="0"/>
      <w:marBottom w:val="0"/>
      <w:divBdr>
        <w:top w:val="none" w:sz="0" w:space="0" w:color="auto"/>
        <w:left w:val="none" w:sz="0" w:space="0" w:color="auto"/>
        <w:bottom w:val="none" w:sz="0" w:space="0" w:color="auto"/>
        <w:right w:val="none" w:sz="0" w:space="0" w:color="auto"/>
      </w:divBdr>
    </w:div>
    <w:div w:id="334654778">
      <w:bodyDiv w:val="1"/>
      <w:marLeft w:val="0"/>
      <w:marRight w:val="0"/>
      <w:marTop w:val="0"/>
      <w:marBottom w:val="0"/>
      <w:divBdr>
        <w:top w:val="none" w:sz="0" w:space="0" w:color="auto"/>
        <w:left w:val="none" w:sz="0" w:space="0" w:color="auto"/>
        <w:bottom w:val="none" w:sz="0" w:space="0" w:color="auto"/>
        <w:right w:val="none" w:sz="0" w:space="0" w:color="auto"/>
      </w:divBdr>
    </w:div>
    <w:div w:id="753823096">
      <w:bodyDiv w:val="1"/>
      <w:marLeft w:val="0"/>
      <w:marRight w:val="0"/>
      <w:marTop w:val="0"/>
      <w:marBottom w:val="0"/>
      <w:divBdr>
        <w:top w:val="none" w:sz="0" w:space="0" w:color="auto"/>
        <w:left w:val="none" w:sz="0" w:space="0" w:color="auto"/>
        <w:bottom w:val="none" w:sz="0" w:space="0" w:color="auto"/>
        <w:right w:val="none" w:sz="0" w:space="0" w:color="auto"/>
      </w:divBdr>
    </w:div>
    <w:div w:id="886917895">
      <w:bodyDiv w:val="1"/>
      <w:marLeft w:val="0"/>
      <w:marRight w:val="0"/>
      <w:marTop w:val="0"/>
      <w:marBottom w:val="0"/>
      <w:divBdr>
        <w:top w:val="none" w:sz="0" w:space="0" w:color="auto"/>
        <w:left w:val="none" w:sz="0" w:space="0" w:color="auto"/>
        <w:bottom w:val="none" w:sz="0" w:space="0" w:color="auto"/>
        <w:right w:val="none" w:sz="0" w:space="0" w:color="auto"/>
      </w:divBdr>
    </w:div>
    <w:div w:id="1180319359">
      <w:bodyDiv w:val="1"/>
      <w:marLeft w:val="0"/>
      <w:marRight w:val="0"/>
      <w:marTop w:val="0"/>
      <w:marBottom w:val="0"/>
      <w:divBdr>
        <w:top w:val="none" w:sz="0" w:space="0" w:color="auto"/>
        <w:left w:val="none" w:sz="0" w:space="0" w:color="auto"/>
        <w:bottom w:val="none" w:sz="0" w:space="0" w:color="auto"/>
        <w:right w:val="none" w:sz="0" w:space="0" w:color="auto"/>
      </w:divBdr>
    </w:div>
    <w:div w:id="189681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les@canopy-solution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00613-8F67-485D-BD9B-D0A072919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11772</CharactersWithSpaces>
  <SharedDoc>false</SharedDoc>
  <HLinks>
    <vt:vector size="6" baseType="variant">
      <vt:variant>
        <vt:i4>131181</vt:i4>
      </vt:variant>
      <vt:variant>
        <vt:i4>0</vt:i4>
      </vt:variant>
      <vt:variant>
        <vt:i4>0</vt:i4>
      </vt:variant>
      <vt:variant>
        <vt:i4>5</vt:i4>
      </vt:variant>
      <vt:variant>
        <vt:lpwstr>mailto:sales@canopy-solutions.com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Extra</dc:creator>
  <cp:keywords/>
  <cp:lastModifiedBy>Travis Favor</cp:lastModifiedBy>
  <cp:revision>6</cp:revision>
  <cp:lastPrinted>2016-12-19T22:42:00Z</cp:lastPrinted>
  <dcterms:created xsi:type="dcterms:W3CDTF">2020-03-03T02:10:00Z</dcterms:created>
  <dcterms:modified xsi:type="dcterms:W3CDTF">2020-03-03T02:58:00Z</dcterms:modified>
</cp:coreProperties>
</file>